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media/image1.jpeg" ContentType="image/jpeg"/>
  <Override PartName="/word/media/image2.jpeg" ContentType="image/jpeg"/>
  <Override PartName="/word/media/image3.jpeg" ContentType="image/jpeg"/>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p>
      <w:pPr>
        <w:pStyle w:val="Text"/>
        <w:jc w:val="left"/>
        <w:rPr>
          <w:rFonts w:ascii="Calibri" w:cs="Calibri" w:hAnsi="Calibri" w:eastAsia="Calibri"/>
          <w:sz w:val="50"/>
          <w:szCs w:val="50"/>
        </w:rPr>
      </w:pPr>
      <w:r>
        <w:rPr>
          <w:rFonts w:ascii="Calibri" w:hAnsi="Calibri"/>
          <w:sz w:val="50"/>
          <w:szCs w:val="50"/>
          <w:rtl w:val="0"/>
          <w:lang w:val="de-DE"/>
        </w:rPr>
        <w:t>Vereinfacht die 3D-Refraktion die Kommunikation?</w:t>
      </w:r>
    </w:p>
    <w:p>
      <w:pPr>
        <w:pStyle w:val="Text"/>
        <w:jc w:val="left"/>
        <w:rPr>
          <w:rFonts w:ascii="Calibri" w:cs="Calibri" w:hAnsi="Calibri" w:eastAsia="Calibri"/>
          <w:sz w:val="40"/>
          <w:szCs w:val="40"/>
        </w:rPr>
      </w:pPr>
      <w:r>
        <w:rPr>
          <w:rFonts w:ascii="Calibri" w:hAnsi="Calibri"/>
          <w:sz w:val="40"/>
          <w:szCs w:val="40"/>
          <w:rtl w:val="0"/>
          <w:lang w:val="de-DE"/>
        </w:rPr>
        <w:t xml:space="preserve">- Beispiele anhand </w:t>
      </w:r>
      <w:r>
        <w:rPr>
          <w:rFonts w:ascii="Calibri" w:hAnsi="Calibri"/>
          <w:sz w:val="40"/>
          <w:szCs w:val="40"/>
          <w:rtl w:val="0"/>
          <w:lang w:val="de-DE"/>
        </w:rPr>
        <w:t xml:space="preserve">der </w:t>
      </w:r>
      <w:r>
        <w:rPr>
          <w:rFonts w:ascii="Calibri" w:hAnsi="Calibri"/>
          <w:sz w:val="40"/>
          <w:szCs w:val="40"/>
          <w:rtl w:val="0"/>
          <w:lang w:val="de-DE"/>
        </w:rPr>
        <w:t>PASKAL 3D Erlebnisrefraktion und ihrer neuen Module -</w:t>
      </w:r>
    </w:p>
    <w:p>
      <w:pPr>
        <w:pStyle w:val="Text"/>
        <w:sectPr>
          <w:headerReference w:type="default" r:id="rId4"/>
          <w:footerReference w:type="default" r:id="rId5"/>
          <w:pgSz w:w="11906" w:h="16838" w:orient="portrait"/>
          <w:pgMar w:top="1080" w:right="850" w:bottom="992" w:left="567" w:header="709" w:footer="198"/>
          <w:bidi w:val="0"/>
        </w:sectPr>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1"/>
          <w:bCs w:val="1"/>
          <w:sz w:val="21"/>
          <w:szCs w:val="21"/>
          <w:rtl w:val="0"/>
        </w:rPr>
      </w:pPr>
      <w:r>
        <w:rPr>
          <w:rFonts w:ascii="Cambria" w:hAnsi="Cambria"/>
          <w:b w:val="1"/>
          <w:bCs w:val="1"/>
          <w:sz w:val="21"/>
          <w:szCs w:val="21"/>
          <w:rtl w:val="0"/>
          <w:lang w:val="de-DE"/>
        </w:rPr>
        <w:t>Einleitung</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Die erste Frage, die sich stell</w:t>
      </w:r>
      <w:r>
        <w:rPr>
          <w:rFonts w:ascii="Cambria" w:hAnsi="Cambria"/>
          <w:sz w:val="21"/>
          <w:szCs w:val="21"/>
          <w:rtl w:val="0"/>
          <w:lang w:val="de-DE"/>
        </w:rPr>
        <w:t>t ist</w:t>
      </w:r>
      <w:r>
        <w:rPr>
          <w:rFonts w:ascii="Cambria" w:hAnsi="Cambria"/>
          <w:sz w:val="21"/>
          <w:szCs w:val="21"/>
          <w:rtl w:val="0"/>
        </w:rPr>
        <w:t xml:space="preserv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hint="default"/>
          <w:sz w:val="21"/>
          <w:szCs w:val="21"/>
          <w:rtl w:val="0"/>
        </w:rPr>
        <w:t>„</w:t>
      </w:r>
      <w:r>
        <w:rPr>
          <w:rFonts w:ascii="Cambria" w:hAnsi="Cambria"/>
          <w:sz w:val="21"/>
          <w:szCs w:val="21"/>
          <w:rtl w:val="0"/>
          <w:lang w:val="de-DE"/>
        </w:rPr>
        <w:t>Verbessert ein 3D Hintergrund die Kommunikation mit dem Probanden?</w:t>
      </w:r>
      <w:r>
        <w:rPr>
          <w:rFonts w:ascii="Cambria" w:hAnsi="Cambria" w:hint="default"/>
          <w:sz w:val="21"/>
          <w:szCs w:val="21"/>
          <w:rtl w:val="0"/>
          <w:lang w:val="de-DE"/>
        </w:rPr>
        <w: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Die Antwort ist</w:t>
      </w:r>
      <w:r>
        <w:rPr>
          <w:rFonts w:ascii="Cambria" w:hAnsi="Cambria"/>
          <w:sz w:val="21"/>
          <w:szCs w:val="21"/>
          <w:rtl w:val="0"/>
          <w:lang w:val="de-DE"/>
        </w:rPr>
        <w:t xml:space="preserve"> ein klares</w:t>
      </w:r>
      <w:r>
        <w:rPr>
          <w:rFonts w:ascii="Cambria" w:hAnsi="Cambria" w:hint="default"/>
          <w:sz w:val="21"/>
          <w:szCs w:val="21"/>
          <w:rtl w:val="0"/>
        </w:rPr>
        <w:t xml:space="preserve"> „</w:t>
      </w:r>
      <w:r>
        <w:rPr>
          <w:rFonts w:ascii="Cambria" w:hAnsi="Cambria"/>
          <w:sz w:val="21"/>
          <w:szCs w:val="21"/>
          <w:rtl w:val="0"/>
          <w:lang w:val="de-DE"/>
        </w:rPr>
        <w:t>NEIN</w:t>
      </w:r>
      <w:r>
        <w:rPr>
          <w:rFonts w:ascii="Cambria" w:hAnsi="Cambria" w:hint="default"/>
          <w:sz w:val="21"/>
          <w:szCs w:val="21"/>
          <w:rtl w:val="0"/>
          <w:lang w:val="de-DE"/>
        </w:rPr>
        <w:t>“</w:t>
      </w:r>
      <w:r>
        <w:rPr>
          <w:rFonts w:ascii="Cambria" w:hAnsi="Cambria"/>
          <w:sz w:val="21"/>
          <w:szCs w:val="21"/>
          <w:rtl w:val="0"/>
        </w:rPr>
        <w:t xml:space="preserv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Die Kommunikation kann nur verbessert werden, wenn die Struktur der Abfolge der Teste f</w:t>
      </w:r>
      <w:r>
        <w:rPr>
          <w:rFonts w:ascii="Cambria" w:hAnsi="Cambria" w:hint="default"/>
          <w:sz w:val="21"/>
          <w:szCs w:val="21"/>
          <w:rtl w:val="0"/>
        </w:rPr>
        <w:t>ü</w:t>
      </w:r>
      <w:r>
        <w:rPr>
          <w:rFonts w:ascii="Cambria" w:hAnsi="Cambria"/>
          <w:sz w:val="21"/>
          <w:szCs w:val="21"/>
          <w:rtl w:val="0"/>
          <w:lang w:val="de-DE"/>
        </w:rPr>
        <w:t>r den Probanden verst</w:t>
      </w:r>
      <w:r>
        <w:rPr>
          <w:rFonts w:ascii="Cambria" w:hAnsi="Cambria" w:hint="default"/>
          <w:sz w:val="21"/>
          <w:szCs w:val="21"/>
          <w:rtl w:val="0"/>
        </w:rPr>
        <w:t>ä</w:t>
      </w:r>
      <w:r>
        <w:rPr>
          <w:rFonts w:ascii="Cambria" w:hAnsi="Cambria"/>
          <w:sz w:val="21"/>
          <w:szCs w:val="21"/>
          <w:rtl w:val="0"/>
          <w:lang w:val="de-DE"/>
        </w:rPr>
        <w:t xml:space="preserve">ndlich ist und seine Aufmerksamkeit bei der kompletten Refraktion erhalten bleibt. Bei der Entwicklung von PASKAL 3D hatte diese Forderung Vorrang, erst danach kam die 3D Darstellung. Sie hilft die Aufmerksamkeit zu steigen und nimmt dem Probanden den </w:t>
      </w:r>
      <w:r>
        <w:rPr>
          <w:rFonts w:ascii="Cambria" w:hAnsi="Cambria" w:hint="default"/>
          <w:sz w:val="21"/>
          <w:szCs w:val="21"/>
          <w:rtl w:val="0"/>
        </w:rPr>
        <w:t>„</w:t>
      </w:r>
      <w:r>
        <w:rPr>
          <w:rFonts w:ascii="Cambria" w:hAnsi="Cambria"/>
          <w:sz w:val="21"/>
          <w:szCs w:val="21"/>
          <w:rtl w:val="0"/>
        </w:rPr>
        <w:t>Pr</w:t>
      </w:r>
      <w:r>
        <w:rPr>
          <w:rFonts w:ascii="Cambria" w:hAnsi="Cambria" w:hint="default"/>
          <w:sz w:val="21"/>
          <w:szCs w:val="21"/>
          <w:rtl w:val="0"/>
        </w:rPr>
        <w:t>ü</w:t>
      </w:r>
      <w:r>
        <w:rPr>
          <w:rFonts w:ascii="Cambria" w:hAnsi="Cambria"/>
          <w:sz w:val="21"/>
          <w:szCs w:val="21"/>
          <w:rtl w:val="0"/>
          <w:lang w:val="de-DE"/>
        </w:rPr>
        <w:t>fungsstress</w:t>
      </w:r>
      <w:r>
        <w:rPr>
          <w:rFonts w:ascii="Cambria" w:hAnsi="Cambria" w:hint="default"/>
          <w:sz w:val="21"/>
          <w:szCs w:val="21"/>
          <w:rtl w:val="0"/>
          <w:lang w:val="de-DE"/>
        </w:rPr>
        <w:t>“</w:t>
      </w:r>
      <w:r>
        <w:rPr>
          <w:rFonts w:ascii="Cambria" w:hAnsi="Cambria"/>
          <w:sz w:val="21"/>
          <w:szCs w:val="21"/>
          <w:rtl w:val="0"/>
          <w:lang w:val="de-DE"/>
        </w:rPr>
        <w:t>,</w:t>
      </w:r>
      <w:r>
        <w:rPr>
          <w:rFonts w:ascii="Cambria" w:hAnsi="Cambria"/>
          <w:sz w:val="21"/>
          <w:szCs w:val="21"/>
          <w:rtl w:val="0"/>
          <w:lang w:val="de-DE"/>
        </w:rPr>
        <w:t xml:space="preserve"> der unter dem Motto steht: </w:t>
      </w:r>
      <w:r>
        <w:rPr>
          <w:rFonts w:ascii="Cambria" w:hAnsi="Cambria" w:hint="default"/>
          <w:sz w:val="21"/>
          <w:szCs w:val="21"/>
          <w:rtl w:val="0"/>
        </w:rPr>
        <w:t>„</w:t>
      </w:r>
      <w:r>
        <w:rPr>
          <w:rFonts w:ascii="Cambria" w:hAnsi="Cambria"/>
          <w:sz w:val="21"/>
          <w:szCs w:val="21"/>
          <w:rtl w:val="0"/>
          <w:lang w:val="de-DE"/>
        </w:rPr>
        <w:t>Wenn ich jetzt etwas falsch mache, dann bekomme ich eine falsche Brille</w:t>
      </w:r>
      <w:r>
        <w:rPr>
          <w:rFonts w:ascii="Cambria" w:hAnsi="Cambria" w:hint="default"/>
          <w:sz w:val="21"/>
          <w:szCs w:val="21"/>
          <w:rtl w:val="0"/>
          <w:lang w:val="de-DE"/>
        </w:rPr>
        <w:t>“</w:t>
      </w:r>
      <w:r>
        <w:rPr>
          <w:rFonts w:ascii="Cambria" w:hAnsi="Cambria"/>
          <w:sz w:val="21"/>
          <w:szCs w:val="21"/>
          <w:rtl w:val="0"/>
        </w:rPr>
        <w: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Au</w:t>
      </w:r>
      <w:r>
        <w:rPr>
          <w:rFonts w:ascii="Cambria" w:hAnsi="Cambria" w:hint="default"/>
          <w:sz w:val="21"/>
          <w:szCs w:val="21"/>
          <w:rtl w:val="0"/>
          <w:lang w:val="de-DE"/>
        </w:rPr>
        <w:t>ß</w:t>
      </w:r>
      <w:r>
        <w:rPr>
          <w:rFonts w:ascii="Cambria" w:hAnsi="Cambria"/>
          <w:sz w:val="21"/>
          <w:szCs w:val="21"/>
          <w:rtl w:val="0"/>
          <w:lang w:val="de-DE"/>
        </w:rPr>
        <w:t>erdem muss die Testabfolge so gestaltet werden, dass nur eine kurze Testzeit notwendig ist, damit der Pr</w:t>
      </w:r>
      <w:r>
        <w:rPr>
          <w:rFonts w:ascii="Cambria" w:hAnsi="Cambria" w:hint="default"/>
          <w:sz w:val="21"/>
          <w:szCs w:val="21"/>
          <w:rtl w:val="0"/>
        </w:rPr>
        <w:t>ü</w:t>
      </w:r>
      <w:r>
        <w:rPr>
          <w:rFonts w:ascii="Cambria" w:hAnsi="Cambria"/>
          <w:sz w:val="21"/>
          <w:szCs w:val="21"/>
          <w:rtl w:val="0"/>
          <w:lang w:val="de-DE"/>
        </w:rPr>
        <w:t>fling frisch bleibt.</w:t>
      </w:r>
    </w:p>
    <w:p>
      <w:pPr>
        <w:pStyle w:val="Text"/>
        <w:bidi w:val="0"/>
      </w:pPr>
    </w:p>
    <w:p>
      <w:pPr>
        <w:pStyle w:val="Text"/>
        <w:rPr>
          <w:b w:val="1"/>
          <w:bCs w:val="1"/>
          <w:sz w:val="23"/>
          <w:szCs w:val="23"/>
        </w:rPr>
      </w:pPr>
      <w:r>
        <w:rPr>
          <w:b w:val="1"/>
          <w:bCs w:val="1"/>
          <w:sz w:val="23"/>
          <w:szCs w:val="23"/>
          <w:rtl w:val="0"/>
          <w:lang w:val="de-DE"/>
        </w:rPr>
        <w:t xml:space="preserve">1. </w:t>
      </w:r>
      <w:r>
        <w:rPr>
          <w:b w:val="1"/>
          <w:bCs w:val="1"/>
          <w:sz w:val="23"/>
          <w:szCs w:val="23"/>
          <w:rtl w:val="0"/>
          <w:lang w:val="de-DE"/>
        </w:rPr>
        <w:t>Wer beeinflusst das Refraktio</w:t>
      </w:r>
      <w:r>
        <w:rPr>
          <w:b w:val="1"/>
          <w:bCs w:val="1"/>
          <w:sz w:val="23"/>
          <w:szCs w:val="23"/>
          <w:rtl w:val="0"/>
          <w:lang w:val="de-DE"/>
        </w:rPr>
        <w:t>n</w:t>
      </w:r>
      <w:r>
        <w:rPr>
          <w:b w:val="1"/>
          <w:bCs w:val="1"/>
          <w:sz w:val="23"/>
          <w:szCs w:val="23"/>
          <w:rtl w:val="0"/>
          <w:lang w:val="de-DE"/>
        </w:rPr>
        <w:t xml:space="preserve">sergebnis </w:t>
      </w:r>
      <w:r>
        <w:rPr>
          <w:b w:val="1"/>
          <w:bCs w:val="1"/>
          <w:sz w:val="23"/>
          <w:szCs w:val="23"/>
          <w:rtl w:val="0"/>
          <w:lang w:val="de-DE"/>
        </w:rPr>
        <w:t>am meisten</w:t>
      </w:r>
      <w:r>
        <w:rPr>
          <w:b w:val="1"/>
          <w:bCs w:val="1"/>
          <w:sz w:val="23"/>
          <w:szCs w:val="23"/>
          <w:rtl w:val="0"/>
          <w:lang w:val="ru-RU"/>
        </w:rPr>
        <w:t xml:space="preserve">? </w:t>
      </w:r>
    </w:p>
    <w:p>
      <w:pPr>
        <w:pStyle w:val="Text"/>
        <w:rPr>
          <w:b w:val="1"/>
          <w:bCs w:val="1"/>
        </w:rPr>
      </w:pPr>
      <w:r>
        <w:rPr>
          <w:b w:val="1"/>
          <w:bCs w:val="1"/>
          <w:rtl w:val="0"/>
          <w:lang w:val="de-DE"/>
        </w:rPr>
        <w:t xml:space="preserve">1.1 </w:t>
      </w:r>
      <w:r>
        <w:rPr>
          <w:b w:val="1"/>
          <w:bCs w:val="1"/>
          <w:rtl w:val="0"/>
          <w:lang w:val="de-DE"/>
        </w:rPr>
        <w:t>Der Proband ?</w:t>
      </w:r>
    </w:p>
    <w:p>
      <w:pPr>
        <w:pStyle w:val="Text"/>
        <w:numPr>
          <w:ilvl w:val="0"/>
          <w:numId w:val="2"/>
        </w:numPr>
        <w:rPr>
          <w:b w:val="1"/>
          <w:bCs w:val="1"/>
          <w:i w:val="1"/>
          <w:iCs w:val="1"/>
          <w:lang w:val="de-DE"/>
        </w:rPr>
      </w:pPr>
      <w:r>
        <w:rPr>
          <w:b w:val="1"/>
          <w:bCs w:val="1"/>
          <w:i w:val="1"/>
          <w:iCs w:val="1"/>
          <w:rtl w:val="0"/>
          <w:lang w:val="de-DE"/>
        </w:rPr>
        <w:t>Konzentration des Probanden</w:t>
      </w:r>
      <w:r>
        <w:rPr>
          <w:b w:val="1"/>
          <w:bCs w:val="1"/>
          <w:i w:val="1"/>
          <w:iCs w:val="1"/>
          <w:rtl w:val="0"/>
          <w:lang w:val="de-DE"/>
        </w:rPr>
        <w:t>, die Zeit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Die Konzentration des Pr</w:t>
      </w:r>
      <w:r>
        <w:rPr>
          <w:rFonts w:ascii="Cambria" w:hAnsi="Cambria" w:hint="default"/>
          <w:sz w:val="21"/>
          <w:szCs w:val="21"/>
          <w:rtl w:val="0"/>
        </w:rPr>
        <w:t>ü</w:t>
      </w:r>
      <w:r>
        <w:rPr>
          <w:rFonts w:ascii="Cambria" w:hAnsi="Cambria"/>
          <w:sz w:val="21"/>
          <w:szCs w:val="21"/>
          <w:rtl w:val="0"/>
          <w:lang w:val="de-DE"/>
        </w:rPr>
        <w:t>flings nimmt mit zunehmen</w:t>
      </w:r>
      <w:r>
        <w:rPr>
          <w:rFonts w:ascii="Cambria" w:hAnsi="Cambria"/>
          <w:sz w:val="21"/>
          <w:szCs w:val="21"/>
          <w:rtl w:val="0"/>
          <w:lang w:val="de-DE"/>
        </w:rPr>
        <w:t>-</w:t>
      </w:r>
      <w:r>
        <w:rPr>
          <w:rFonts w:ascii="Cambria" w:hAnsi="Cambria"/>
          <w:sz w:val="21"/>
          <w:szCs w:val="21"/>
          <w:rtl w:val="0"/>
          <w:lang w:val="de-DE"/>
        </w:rPr>
        <w:t>der Zeit</w:t>
      </w:r>
      <w:r>
        <w:rPr>
          <w:rFonts w:ascii="Cambria" w:hAnsi="Cambria"/>
          <w:sz w:val="21"/>
          <w:szCs w:val="21"/>
          <w:rtl w:val="0"/>
          <w:lang w:val="de-DE"/>
        </w:rPr>
        <w:t xml:space="preserve"> des Pr</w:t>
      </w:r>
      <w:r>
        <w:rPr>
          <w:rFonts w:ascii="Cambria" w:hAnsi="Cambria" w:hint="default"/>
          <w:sz w:val="21"/>
          <w:szCs w:val="21"/>
          <w:rtl w:val="0"/>
          <w:lang w:val="de-DE"/>
        </w:rPr>
        <w:t>ü</w:t>
      </w:r>
      <w:r>
        <w:rPr>
          <w:rFonts w:ascii="Cambria" w:hAnsi="Cambria"/>
          <w:sz w:val="21"/>
          <w:szCs w:val="21"/>
          <w:rtl w:val="0"/>
          <w:lang w:val="de-DE"/>
        </w:rPr>
        <w:t>fens</w:t>
      </w:r>
      <w:r>
        <w:rPr>
          <w:rFonts w:ascii="Cambria" w:hAnsi="Cambria"/>
          <w:sz w:val="21"/>
          <w:szCs w:val="21"/>
          <w:rtl w:val="0"/>
          <w:lang w:val="de-DE"/>
        </w:rPr>
        <w:t xml:space="preserve"> ab. Die Angaben zu den Testen und der Befragung wir ungenauer. Es kann bei subjektiven Pr</w:t>
      </w:r>
      <w:r>
        <w:rPr>
          <w:rFonts w:ascii="Cambria" w:hAnsi="Cambria" w:hint="default"/>
          <w:sz w:val="21"/>
          <w:szCs w:val="21"/>
          <w:rtl w:val="0"/>
        </w:rPr>
        <w:t>ü</w:t>
      </w:r>
      <w:r>
        <w:rPr>
          <w:rFonts w:ascii="Cambria" w:hAnsi="Cambria"/>
          <w:sz w:val="21"/>
          <w:szCs w:val="21"/>
          <w:rtl w:val="0"/>
          <w:lang w:val="de-DE"/>
        </w:rPr>
        <w:t>fungen, die mehr als eine halbe Stunde in Anspruch nehmen</w:t>
      </w:r>
      <w:r>
        <w:rPr>
          <w:rFonts w:ascii="Cambria" w:hAnsi="Cambria"/>
          <w:sz w:val="21"/>
          <w:szCs w:val="21"/>
          <w:rtl w:val="0"/>
          <w:lang w:val="de-DE"/>
        </w:rPr>
        <w:t xml:space="preserve">, </w:t>
      </w:r>
      <w:r>
        <w:rPr>
          <w:rFonts w:ascii="Cambria" w:hAnsi="Cambria"/>
          <w:sz w:val="21"/>
          <w:szCs w:val="21"/>
          <w:rtl w:val="0"/>
          <w:lang w:val="de-DE"/>
        </w:rPr>
        <w:t>passieren, dass die Fragen einfach mit ja beantwortet werden, um der Prozedur schneller ein Ende zu machen. Die Konzentration nimmt um so mehr ab, je langweiliger die Teste sind. Zum Beispiel schwarze Optotypen in einem kleinen wei</w:t>
      </w:r>
      <w:r>
        <w:rPr>
          <w:rFonts w:ascii="Cambria" w:hAnsi="Cambria" w:hint="default"/>
          <w:sz w:val="21"/>
          <w:szCs w:val="21"/>
          <w:rtl w:val="0"/>
          <w:lang w:val="de-DE"/>
        </w:rPr>
        <w:t>ß</w:t>
      </w:r>
      <w:r>
        <w:rPr>
          <w:rFonts w:ascii="Cambria" w:hAnsi="Cambria"/>
          <w:sz w:val="21"/>
          <w:szCs w:val="21"/>
          <w:rtl w:val="0"/>
          <w:lang w:val="de-DE"/>
        </w:rPr>
        <w:t>en Feld.</w:t>
      </w:r>
    </w:p>
    <w:p>
      <w:pPr>
        <w:pStyle w:val="Standard"/>
        <w:tabs>
          <w:tab w:val="left" w:pos="20"/>
          <w:tab w:val="left" w:pos="249"/>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1"/>
          <w:bCs w:val="1"/>
          <w:i w:val="1"/>
          <w:iCs w:val="1"/>
          <w:sz w:val="21"/>
          <w:szCs w:val="21"/>
          <w:rtl w:val="0"/>
        </w:rPr>
      </w:pPr>
      <w:r>
        <w:rPr>
          <w:rFonts w:ascii="Cambria" w:hAnsi="Cambria"/>
          <w:b w:val="1"/>
          <w:bCs w:val="1"/>
          <w:i w:val="0"/>
          <w:iCs w:val="0"/>
          <w:sz w:val="21"/>
          <w:szCs w:val="21"/>
          <w:rtl w:val="0"/>
        </w:rPr>
        <w:t>-</w:t>
        <w:tab/>
      </w:r>
      <w:r>
        <w:rPr>
          <w:rFonts w:ascii="Cambria" w:hAnsi="Cambria"/>
          <w:b w:val="1"/>
          <w:bCs w:val="1"/>
          <w:i w:val="1"/>
          <w:iCs w:val="1"/>
          <w:sz w:val="21"/>
          <w:szCs w:val="21"/>
          <w:rtl w:val="0"/>
          <w:lang w:val="de-DE"/>
        </w:rPr>
        <w:t xml:space="preserve">Interpretation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Die dargebotenen Optotypen und Testzeichen m</w:t>
      </w:r>
      <w:r>
        <w:rPr>
          <w:rFonts w:ascii="Cambria" w:hAnsi="Cambria" w:hint="default"/>
          <w:sz w:val="21"/>
          <w:szCs w:val="21"/>
          <w:rtl w:val="0"/>
        </w:rPr>
        <w:t>ü</w:t>
      </w:r>
      <w:r>
        <w:rPr>
          <w:rFonts w:ascii="Cambria" w:hAnsi="Cambria"/>
          <w:sz w:val="21"/>
          <w:szCs w:val="21"/>
          <w:rtl w:val="0"/>
          <w:lang w:val="de-DE"/>
        </w:rPr>
        <w:t>ssen f</w:t>
      </w:r>
      <w:r>
        <w:rPr>
          <w:rFonts w:ascii="Cambria" w:hAnsi="Cambria" w:hint="default"/>
          <w:sz w:val="21"/>
          <w:szCs w:val="21"/>
          <w:rtl w:val="0"/>
        </w:rPr>
        <w:t>ü</w:t>
      </w:r>
      <w:r>
        <w:rPr>
          <w:rFonts w:ascii="Cambria" w:hAnsi="Cambria"/>
          <w:sz w:val="21"/>
          <w:szCs w:val="21"/>
          <w:rtl w:val="0"/>
          <w:lang w:val="de-DE"/>
        </w:rPr>
        <w:t>r den Probanden sinnvoll sein, damit er die ihm gestellten Fragen versteht und richtig interpretiert.</w:t>
      </w:r>
    </w:p>
    <w:p>
      <w:pPr>
        <w:pStyle w:val="Standard"/>
        <w:tabs>
          <w:tab w:val="left" w:pos="20"/>
          <w:tab w:val="left" w:pos="249"/>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1"/>
          <w:bCs w:val="1"/>
          <w:i w:val="1"/>
          <w:iCs w:val="1"/>
          <w:sz w:val="21"/>
          <w:szCs w:val="21"/>
          <w:rtl w:val="0"/>
        </w:rPr>
      </w:pPr>
      <w:r>
        <w:rPr>
          <w:rFonts w:ascii="Cambria" w:hAnsi="Cambria"/>
          <w:b w:val="1"/>
          <w:bCs w:val="1"/>
          <w:i w:val="0"/>
          <w:iCs w:val="0"/>
          <w:sz w:val="21"/>
          <w:szCs w:val="21"/>
          <w:rtl w:val="0"/>
        </w:rPr>
        <w:t>-</w:t>
        <w:tab/>
      </w:r>
      <w:r>
        <w:rPr>
          <w:rFonts w:ascii="Cambria" w:hAnsi="Cambria"/>
          <w:b w:val="1"/>
          <w:bCs w:val="1"/>
          <w:i w:val="1"/>
          <w:iCs w:val="1"/>
          <w:sz w:val="21"/>
          <w:szCs w:val="21"/>
          <w:rtl w:val="0"/>
          <w:lang w:val="de-DE"/>
        </w:rPr>
        <w:t>Intelligenz/Sprache - subjektive Antworten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 xml:space="preserve">Werden die gestellten Fragen wirklich </w:t>
      </w:r>
      <w:r>
        <w:rPr>
          <w:rFonts w:ascii="Cambria" w:hAnsi="Cambria"/>
          <w:sz w:val="21"/>
          <w:szCs w:val="21"/>
          <w:rtl w:val="0"/>
          <w:lang w:val="de-DE"/>
        </w:rPr>
        <w:t xml:space="preserve">sprachlich </w:t>
      </w:r>
      <w:r>
        <w:rPr>
          <w:rFonts w:ascii="Cambria" w:hAnsi="Cambria"/>
          <w:sz w:val="21"/>
          <w:szCs w:val="21"/>
          <w:rtl w:val="0"/>
          <w:lang w:val="de-DE"/>
        </w:rPr>
        <w:t xml:space="preserve">verstanden oder </w:t>
      </w:r>
      <w:r>
        <w:rPr>
          <w:rFonts w:ascii="Cambria" w:hAnsi="Cambria" w:hint="default"/>
          <w:sz w:val="21"/>
          <w:szCs w:val="21"/>
          <w:rtl w:val="0"/>
        </w:rPr>
        <w:t>ü</w:t>
      </w:r>
      <w:r>
        <w:rPr>
          <w:rFonts w:ascii="Cambria" w:hAnsi="Cambria"/>
          <w:sz w:val="21"/>
          <w:szCs w:val="21"/>
          <w:rtl w:val="0"/>
          <w:lang w:val="de-DE"/>
        </w:rPr>
        <w:t xml:space="preserve">bersteigen sie die Intelligenz </w:t>
      </w:r>
      <w:r>
        <w:rPr>
          <w:rFonts w:ascii="Cambria" w:hAnsi="Cambria"/>
          <w:sz w:val="21"/>
          <w:szCs w:val="21"/>
          <w:rtl w:val="0"/>
          <w:lang w:val="de-DE"/>
        </w:rPr>
        <w:t>das Vor</w:t>
      </w:r>
      <w:r>
        <mc:AlternateContent>
          <mc:Choice Requires="wpg">
            <w:drawing>
              <wp:anchor distT="152400" distB="152400" distL="152400" distR="152400" simplePos="0" relativeHeight="251659264" behindDoc="0" locked="0" layoutInCell="1" allowOverlap="1">
                <wp:simplePos x="0" y="0"/>
                <wp:positionH relativeFrom="page">
                  <wp:posOffset>3780028</wp:posOffset>
                </wp:positionH>
                <wp:positionV relativeFrom="page">
                  <wp:posOffset>8554369</wp:posOffset>
                </wp:positionV>
                <wp:extent cx="3431310" cy="1415048"/>
                <wp:effectExtent l="0" t="0" r="0" b="0"/>
                <wp:wrapThrough wrapText="bothSides" distL="152400" distR="152400">
                  <wp:wrapPolygon edited="1">
                    <wp:start x="0" y="0"/>
                    <wp:lineTo x="21600" y="0"/>
                    <wp:lineTo x="21600" y="21600"/>
                    <wp:lineTo x="0" y="21600"/>
                    <wp:lineTo x="0" y="0"/>
                  </wp:wrapPolygon>
                </wp:wrapThrough>
                <wp:docPr id="1073741827" name="officeArt object"/>
                <wp:cNvGraphicFramePr/>
                <a:graphic xmlns:a="http://schemas.openxmlformats.org/drawingml/2006/main">
                  <a:graphicData uri="http://schemas.microsoft.com/office/word/2010/wordprocessingGroup">
                    <wpg:wgp>
                      <wpg:cNvGrpSpPr/>
                      <wpg:grpSpPr>
                        <a:xfrm>
                          <a:off x="0" y="0"/>
                          <a:ext cx="3431310" cy="1415048"/>
                          <a:chOff x="0" y="0"/>
                          <a:chExt cx="3431309" cy="1415047"/>
                        </a:xfrm>
                      </wpg:grpSpPr>
                      <wps:wsp>
                        <wps:cNvPr id="1073741825" name="Shape 1073741825"/>
                        <wps:cNvSpPr/>
                        <wps:spPr>
                          <a:xfrm>
                            <a:off x="0" y="0"/>
                            <a:ext cx="3431310" cy="1415048"/>
                          </a:xfrm>
                          <a:prstGeom prst="rect">
                            <a:avLst/>
                          </a:prstGeom>
                          <a:solidFill>
                            <a:srgbClr val="EBEBEB"/>
                          </a:solidFill>
                          <a:ln w="12700" cap="flat">
                            <a:noFill/>
                            <a:miter lim="400000"/>
                          </a:ln>
                          <a:effectLst>
                            <a:outerShdw sx="100000" sy="100000" kx="0" ky="0" algn="b" rotWithShape="0" blurRad="38100" dist="23000" dir="5400000">
                              <a:srgbClr val="000000">
                                <a:alpha val="35000"/>
                              </a:srgbClr>
                            </a:outerShdw>
                          </a:effectLst>
                        </wps:spPr>
                        <wps:txbx>
                          <w:txbxContent>
                            <w:p>
                              <w:pPr>
                                <w:pStyle w:val="Standard"/>
                                <w:bidi w:val="0"/>
                                <w:ind w:left="0" w:right="283" w:firstLine="0"/>
                                <w:jc w:val="both"/>
                                <w:rPr>
                                  <w:rtl w:val="0"/>
                                </w:rPr>
                              </w:pPr>
                              <w:r>
                                <w:rPr>
                                  <w:rFonts w:ascii="Gill Sans Light" w:hAnsi="Gill Sans Light"/>
                                  <w:sz w:val="20"/>
                                  <w:szCs w:val="20"/>
                                  <w:rtl w:val="0"/>
                                  <w:lang w:val="de-DE"/>
                                </w:rPr>
                                <w:t>Dieter Kalder, staatlich gepr</w:t>
                              </w:r>
                              <w:r>
                                <w:rPr>
                                  <w:rFonts w:ascii="Gill Sans Light" w:hAnsi="Gill Sans Light" w:hint="default"/>
                                  <w:sz w:val="20"/>
                                  <w:szCs w:val="20"/>
                                  <w:rtl w:val="0"/>
                                </w:rPr>
                                <w:t>ü</w:t>
                              </w:r>
                              <w:r>
                                <w:rPr>
                                  <w:rFonts w:ascii="Gill Sans Light" w:hAnsi="Gill Sans Light"/>
                                  <w:sz w:val="20"/>
                                  <w:szCs w:val="20"/>
                                  <w:rtl w:val="0"/>
                                  <w:lang w:val="de-DE"/>
                                </w:rPr>
                                <w:t xml:space="preserve">fter Augenoptiker, Ehrenmitglied der WVAO, </w:t>
                              </w:r>
                              <w:r>
                                <w:rPr>
                                  <w:rFonts w:ascii="Gill Sans Light" w:hAnsi="Gill Sans Light"/>
                                  <w:sz w:val="20"/>
                                  <w:szCs w:val="20"/>
                                  <w:rtl w:val="0"/>
                                  <w:lang w:val="de-DE"/>
                                </w:rPr>
                                <w:t>ausgezeichnet mit dem Preis f</w:t>
                              </w:r>
                              <w:r>
                                <w:rPr>
                                  <w:rFonts w:ascii="Gill Sans Light" w:hAnsi="Gill Sans Light" w:hint="default"/>
                                  <w:sz w:val="20"/>
                                  <w:szCs w:val="20"/>
                                  <w:rtl w:val="0"/>
                                  <w:lang w:val="de-DE"/>
                                </w:rPr>
                                <w:t>ü</w:t>
                              </w:r>
                              <w:r>
                                <w:rPr>
                                  <w:rFonts w:ascii="Gill Sans Light" w:hAnsi="Gill Sans Light"/>
                                  <w:sz w:val="20"/>
                                  <w:szCs w:val="20"/>
                                  <w:rtl w:val="0"/>
                                  <w:lang w:val="de-DE"/>
                                </w:rPr>
                                <w:t xml:space="preserve">r deutsche Optometrie, </w:t>
                              </w:r>
                              <w:r>
                                <w:rPr>
                                  <w:rFonts w:ascii="Gill Sans Light" w:hAnsi="Gill Sans Light"/>
                                  <w:sz w:val="20"/>
                                  <w:szCs w:val="20"/>
                                  <w:rtl w:val="0"/>
                                  <w:lang w:val="de-DE"/>
                                </w:rPr>
                                <w:t xml:space="preserve">Fachbuchautor, </w:t>
                              </w:r>
                              <w:r>
                                <w:rPr>
                                  <w:rFonts w:ascii="Gill Sans Light" w:hAnsi="Gill Sans Light"/>
                                  <w:sz w:val="20"/>
                                  <w:szCs w:val="20"/>
                                  <w:rtl w:val="0"/>
                                  <w:lang w:val="de-DE"/>
                                </w:rPr>
                                <w:t xml:space="preserve"> </w:t>
                              </w:r>
                              <w:r>
                                <w:rPr>
                                  <w:rFonts w:ascii="Gill Sans Light" w:hAnsi="Gill Sans Light"/>
                                  <w:sz w:val="20"/>
                                  <w:szCs w:val="20"/>
                                  <w:rtl w:val="0"/>
                                  <w:lang w:val="de-DE"/>
                                </w:rPr>
                                <w:t>Wi</w:t>
                              </w:r>
                              <w:r>
                                <w:rPr>
                                  <w:rFonts w:ascii="Gill Sans Light" w:hAnsi="Gill Sans Light"/>
                                  <w:sz w:val="20"/>
                                  <w:szCs w:val="20"/>
                                  <w:rtl w:val="0"/>
                                  <w:lang w:val="de-DE"/>
                                </w:rPr>
                                <w:t>s</w:t>
                              </w:r>
                              <w:r>
                                <w:rPr>
                                  <w:rFonts w:ascii="Gill Sans Light" w:hAnsi="Gill Sans Light"/>
                                  <w:sz w:val="20"/>
                                  <w:szCs w:val="20"/>
                                  <w:rtl w:val="0"/>
                                  <w:lang w:val="de-DE"/>
                                </w:rPr>
                                <w:t xml:space="preserve">senschaftliche Schwerpunktarbeiten seit </w:t>
                              </w:r>
                              <w:r>
                                <w:rPr>
                                  <w:rFonts w:ascii="Gill Sans Light" w:hAnsi="Gill Sans Light" w:hint="default"/>
                                  <w:sz w:val="20"/>
                                  <w:szCs w:val="20"/>
                                  <w:rtl w:val="0"/>
                                </w:rPr>
                                <w:t>ü</w:t>
                              </w:r>
                              <w:r>
                                <w:rPr>
                                  <w:rFonts w:ascii="Gill Sans Light" w:hAnsi="Gill Sans Light"/>
                                  <w:sz w:val="20"/>
                                  <w:szCs w:val="20"/>
                                  <w:rtl w:val="0"/>
                                  <w:lang w:val="de-DE"/>
                                </w:rPr>
                                <w:t>ber 35 Jahren zur Vermarktung</w:t>
                              </w:r>
                              <w:r>
                                <w:rPr>
                                  <w:rFonts w:ascii="Gill Sans Light" w:hAnsi="Gill Sans Light"/>
                                  <w:sz w:val="20"/>
                                  <w:szCs w:val="20"/>
                                  <w:rtl w:val="0"/>
                                  <w:lang w:val="de-DE"/>
                                </w:rPr>
                                <w:t xml:space="preserve">, </w:t>
                              </w:r>
                              <w:r>
                                <w:rPr>
                                  <w:rFonts w:ascii="Gill Sans Light" w:hAnsi="Gill Sans Light"/>
                                  <w:sz w:val="20"/>
                                  <w:szCs w:val="20"/>
                                  <w:rtl w:val="0"/>
                                  <w:lang w:val="de-DE"/>
                                </w:rPr>
                                <w:t>Beratung</w:t>
                              </w:r>
                              <w:r>
                                <w:rPr>
                                  <w:rFonts w:ascii="Gill Sans Light" w:hAnsi="Gill Sans Light"/>
                                  <w:sz w:val="20"/>
                                  <w:szCs w:val="20"/>
                                  <w:rtl w:val="0"/>
                                  <w:lang w:val="de-DE"/>
                                </w:rPr>
                                <w:t xml:space="preserve"> und Anpassung</w:t>
                              </w:r>
                              <w:r>
                                <w:rPr>
                                  <w:rFonts w:ascii="Gill Sans Light" w:hAnsi="Gill Sans Light"/>
                                  <w:sz w:val="20"/>
                                  <w:szCs w:val="20"/>
                                  <w:rtl w:val="0"/>
                                  <w:lang w:val="de-DE"/>
                                </w:rPr>
                                <w:t xml:space="preserve"> von Gleitsichtgl</w:t>
                              </w:r>
                              <w:r>
                                <w:rPr>
                                  <w:rFonts w:ascii="Gill Sans Light" w:hAnsi="Gill Sans Light" w:hint="default"/>
                                  <w:sz w:val="20"/>
                                  <w:szCs w:val="20"/>
                                  <w:rtl w:val="0"/>
                                </w:rPr>
                                <w:t>ä</w:t>
                              </w:r>
                              <w:r>
                                <w:rPr>
                                  <w:rFonts w:ascii="Gill Sans Light" w:hAnsi="Gill Sans Light"/>
                                  <w:sz w:val="20"/>
                                  <w:szCs w:val="20"/>
                                  <w:rtl w:val="0"/>
                                </w:rPr>
                                <w:t>sern.</w:t>
                              </w:r>
                              <w:r>
                                <w:rPr>
                                  <w:rFonts w:ascii="Gill Sans Light" w:hAnsi="Gill Sans Light"/>
                                  <w:sz w:val="20"/>
                                  <w:szCs w:val="20"/>
                                  <w:rtl w:val="0"/>
                                  <w:lang w:val="de-DE"/>
                                </w:rPr>
                                <w:t xml:space="preserve"> Miterfinder des PASKAL 3D Refraktionssystems.</w:t>
                              </w:r>
                              <w:r>
                                <w:rPr>
                                  <w:rFonts w:ascii="Gill Sans Light" w:hAnsi="Gill Sans Light"/>
                                  <w:sz w:val="18"/>
                                  <w:szCs w:val="18"/>
                                  <w:rtl w:val="0"/>
                                  <w:lang w:val="de-DE"/>
                                </w:rPr>
                                <w:t xml:space="preserve"> </w:t>
                              </w:r>
                            </w:p>
                          </w:txbxContent>
                        </wps:txbx>
                        <wps:bodyPr wrap="square" lIns="45719" tIns="45719" rIns="45719" bIns="45719" numCol="1" anchor="ctr">
                          <a:noAutofit/>
                        </wps:bodyPr>
                      </wps:wsp>
                      <pic:pic xmlns:pic="http://schemas.openxmlformats.org/drawingml/2006/picture">
                        <pic:nvPicPr>
                          <pic:cNvPr id="1073741826" name="Dieter Kalder.jpg"/>
                          <pic:cNvPicPr>
                            <a:picLocks noChangeAspect="1"/>
                          </pic:cNvPicPr>
                        </pic:nvPicPr>
                        <pic:blipFill>
                          <a:blip r:embed="rId6">
                            <a:extLst/>
                          </a:blip>
                          <a:srcRect l="0" t="0" r="0" b="0"/>
                          <a:stretch>
                            <a:fillRect/>
                          </a:stretch>
                        </pic:blipFill>
                        <pic:spPr>
                          <a:xfrm>
                            <a:off x="82747" y="139891"/>
                            <a:ext cx="971282" cy="1135172"/>
                          </a:xfrm>
                          <a:prstGeom prst="rect">
                            <a:avLst/>
                          </a:prstGeom>
                          <a:ln w="12700" cap="flat">
                            <a:noFill/>
                            <a:miter lim="400000"/>
                          </a:ln>
                          <a:effectLst>
                            <a:outerShdw sx="100000" sy="100000" kx="0" ky="0" algn="b" rotWithShape="0" blurRad="38100" dist="23000" dir="5400000">
                              <a:srgbClr val="000000">
                                <a:alpha val="35000"/>
                              </a:srgbClr>
                            </a:outerShdw>
                          </a:effectLst>
                        </pic:spPr>
                      </pic:pic>
                    </wpg:wgp>
                  </a:graphicData>
                </a:graphic>
              </wp:anchor>
            </w:drawing>
          </mc:Choice>
          <mc:Fallback>
            <w:pict>
              <v:group id="_x0000_s1026" style="visibility:visible;position:absolute;margin-left:297.6pt;margin-top:673.6pt;width:270.2pt;height:111.4pt;z-index:251659264;mso-position-horizontal:absolute;mso-position-horizontal-relative:page;mso-position-vertical:absolute;mso-position-vertical-relative:page;mso-wrap-distance-left:12.0pt;mso-wrap-distance-top:12.0pt;mso-wrap-distance-right:12.0pt;mso-wrap-distance-bottom:12.0pt;" coordorigin="0,0" coordsize="3431310,1415047">
                <w10:wrap type="through" side="bothSides" anchorx="page" anchory="page"/>
                <v:rect id="_x0000_s1027" style="position:absolute;left:0;top:0;width:3431310;height:1415047;">
                  <v:fill color="#EBEBEB" opacity="100.0%" type="solid"/>
                  <v:stroke on="f" weight="1.0pt" dashstyle="solid" endcap="flat" miterlimit="400.0%" joinstyle="miter" linestyle="single" startarrow="none" startarrowwidth="medium" startarrowlength="medium" endarrow="none" endarrowwidth="medium" endarrowlength="medium"/>
                  <v:shadow on="t" color="#000000" opacity="0.35" offset="0.0pt,1.8pt"/>
                  <v:textbox>
                    <w:txbxContent>
                      <w:p>
                        <w:pPr>
                          <w:pStyle w:val="Standard"/>
                          <w:bidi w:val="0"/>
                          <w:ind w:left="0" w:right="283" w:firstLine="0"/>
                          <w:jc w:val="both"/>
                          <w:rPr>
                            <w:rtl w:val="0"/>
                          </w:rPr>
                        </w:pPr>
                        <w:r>
                          <w:rPr>
                            <w:rFonts w:ascii="Gill Sans Light" w:hAnsi="Gill Sans Light"/>
                            <w:sz w:val="20"/>
                            <w:szCs w:val="20"/>
                            <w:rtl w:val="0"/>
                            <w:lang w:val="de-DE"/>
                          </w:rPr>
                          <w:t>Dieter Kalder, staatlich gepr</w:t>
                        </w:r>
                        <w:r>
                          <w:rPr>
                            <w:rFonts w:ascii="Gill Sans Light" w:hAnsi="Gill Sans Light" w:hint="default"/>
                            <w:sz w:val="20"/>
                            <w:szCs w:val="20"/>
                            <w:rtl w:val="0"/>
                          </w:rPr>
                          <w:t>ü</w:t>
                        </w:r>
                        <w:r>
                          <w:rPr>
                            <w:rFonts w:ascii="Gill Sans Light" w:hAnsi="Gill Sans Light"/>
                            <w:sz w:val="20"/>
                            <w:szCs w:val="20"/>
                            <w:rtl w:val="0"/>
                            <w:lang w:val="de-DE"/>
                          </w:rPr>
                          <w:t xml:space="preserve">fter Augenoptiker, Ehrenmitglied der WVAO, </w:t>
                        </w:r>
                        <w:r>
                          <w:rPr>
                            <w:rFonts w:ascii="Gill Sans Light" w:hAnsi="Gill Sans Light"/>
                            <w:sz w:val="20"/>
                            <w:szCs w:val="20"/>
                            <w:rtl w:val="0"/>
                            <w:lang w:val="de-DE"/>
                          </w:rPr>
                          <w:t>ausgezeichnet mit dem Preis f</w:t>
                        </w:r>
                        <w:r>
                          <w:rPr>
                            <w:rFonts w:ascii="Gill Sans Light" w:hAnsi="Gill Sans Light" w:hint="default"/>
                            <w:sz w:val="20"/>
                            <w:szCs w:val="20"/>
                            <w:rtl w:val="0"/>
                            <w:lang w:val="de-DE"/>
                          </w:rPr>
                          <w:t>ü</w:t>
                        </w:r>
                        <w:r>
                          <w:rPr>
                            <w:rFonts w:ascii="Gill Sans Light" w:hAnsi="Gill Sans Light"/>
                            <w:sz w:val="20"/>
                            <w:szCs w:val="20"/>
                            <w:rtl w:val="0"/>
                            <w:lang w:val="de-DE"/>
                          </w:rPr>
                          <w:t xml:space="preserve">r deutsche Optometrie, </w:t>
                        </w:r>
                        <w:r>
                          <w:rPr>
                            <w:rFonts w:ascii="Gill Sans Light" w:hAnsi="Gill Sans Light"/>
                            <w:sz w:val="20"/>
                            <w:szCs w:val="20"/>
                            <w:rtl w:val="0"/>
                            <w:lang w:val="de-DE"/>
                          </w:rPr>
                          <w:t xml:space="preserve">Fachbuchautor, </w:t>
                        </w:r>
                        <w:r>
                          <w:rPr>
                            <w:rFonts w:ascii="Gill Sans Light" w:hAnsi="Gill Sans Light"/>
                            <w:sz w:val="20"/>
                            <w:szCs w:val="20"/>
                            <w:rtl w:val="0"/>
                            <w:lang w:val="de-DE"/>
                          </w:rPr>
                          <w:t xml:space="preserve"> </w:t>
                        </w:r>
                        <w:r>
                          <w:rPr>
                            <w:rFonts w:ascii="Gill Sans Light" w:hAnsi="Gill Sans Light"/>
                            <w:sz w:val="20"/>
                            <w:szCs w:val="20"/>
                            <w:rtl w:val="0"/>
                            <w:lang w:val="de-DE"/>
                          </w:rPr>
                          <w:t>Wi</w:t>
                        </w:r>
                        <w:r>
                          <w:rPr>
                            <w:rFonts w:ascii="Gill Sans Light" w:hAnsi="Gill Sans Light"/>
                            <w:sz w:val="20"/>
                            <w:szCs w:val="20"/>
                            <w:rtl w:val="0"/>
                            <w:lang w:val="de-DE"/>
                          </w:rPr>
                          <w:t>s</w:t>
                        </w:r>
                        <w:r>
                          <w:rPr>
                            <w:rFonts w:ascii="Gill Sans Light" w:hAnsi="Gill Sans Light"/>
                            <w:sz w:val="20"/>
                            <w:szCs w:val="20"/>
                            <w:rtl w:val="0"/>
                            <w:lang w:val="de-DE"/>
                          </w:rPr>
                          <w:t xml:space="preserve">senschaftliche Schwerpunktarbeiten seit </w:t>
                        </w:r>
                        <w:r>
                          <w:rPr>
                            <w:rFonts w:ascii="Gill Sans Light" w:hAnsi="Gill Sans Light" w:hint="default"/>
                            <w:sz w:val="20"/>
                            <w:szCs w:val="20"/>
                            <w:rtl w:val="0"/>
                          </w:rPr>
                          <w:t>ü</w:t>
                        </w:r>
                        <w:r>
                          <w:rPr>
                            <w:rFonts w:ascii="Gill Sans Light" w:hAnsi="Gill Sans Light"/>
                            <w:sz w:val="20"/>
                            <w:szCs w:val="20"/>
                            <w:rtl w:val="0"/>
                            <w:lang w:val="de-DE"/>
                          </w:rPr>
                          <w:t>ber 35 Jahren zur Vermarktung</w:t>
                        </w:r>
                        <w:r>
                          <w:rPr>
                            <w:rFonts w:ascii="Gill Sans Light" w:hAnsi="Gill Sans Light"/>
                            <w:sz w:val="20"/>
                            <w:szCs w:val="20"/>
                            <w:rtl w:val="0"/>
                            <w:lang w:val="de-DE"/>
                          </w:rPr>
                          <w:t xml:space="preserve">, </w:t>
                        </w:r>
                        <w:r>
                          <w:rPr>
                            <w:rFonts w:ascii="Gill Sans Light" w:hAnsi="Gill Sans Light"/>
                            <w:sz w:val="20"/>
                            <w:szCs w:val="20"/>
                            <w:rtl w:val="0"/>
                            <w:lang w:val="de-DE"/>
                          </w:rPr>
                          <w:t>Beratung</w:t>
                        </w:r>
                        <w:r>
                          <w:rPr>
                            <w:rFonts w:ascii="Gill Sans Light" w:hAnsi="Gill Sans Light"/>
                            <w:sz w:val="20"/>
                            <w:szCs w:val="20"/>
                            <w:rtl w:val="0"/>
                            <w:lang w:val="de-DE"/>
                          </w:rPr>
                          <w:t xml:space="preserve"> und Anpassung</w:t>
                        </w:r>
                        <w:r>
                          <w:rPr>
                            <w:rFonts w:ascii="Gill Sans Light" w:hAnsi="Gill Sans Light"/>
                            <w:sz w:val="20"/>
                            <w:szCs w:val="20"/>
                            <w:rtl w:val="0"/>
                            <w:lang w:val="de-DE"/>
                          </w:rPr>
                          <w:t xml:space="preserve"> von Gleitsichtgl</w:t>
                        </w:r>
                        <w:r>
                          <w:rPr>
                            <w:rFonts w:ascii="Gill Sans Light" w:hAnsi="Gill Sans Light" w:hint="default"/>
                            <w:sz w:val="20"/>
                            <w:szCs w:val="20"/>
                            <w:rtl w:val="0"/>
                          </w:rPr>
                          <w:t>ä</w:t>
                        </w:r>
                        <w:r>
                          <w:rPr>
                            <w:rFonts w:ascii="Gill Sans Light" w:hAnsi="Gill Sans Light"/>
                            <w:sz w:val="20"/>
                            <w:szCs w:val="20"/>
                            <w:rtl w:val="0"/>
                          </w:rPr>
                          <w:t>sern.</w:t>
                        </w:r>
                        <w:r>
                          <w:rPr>
                            <w:rFonts w:ascii="Gill Sans Light" w:hAnsi="Gill Sans Light"/>
                            <w:sz w:val="20"/>
                            <w:szCs w:val="20"/>
                            <w:rtl w:val="0"/>
                            <w:lang w:val="de-DE"/>
                          </w:rPr>
                          <w:t xml:space="preserve"> Miterfinder des PASKAL 3D Refraktionssystems.</w:t>
                        </w:r>
                        <w:r>
                          <w:rPr>
                            <w:rFonts w:ascii="Gill Sans Light" w:hAnsi="Gill Sans Light"/>
                            <w:sz w:val="18"/>
                            <w:szCs w:val="18"/>
                            <w:rtl w:val="0"/>
                            <w:lang w:val="de-DE"/>
                          </w:rPr>
                          <w:t xml:space="preserve"> </w:t>
                        </w:r>
                      </w:p>
                    </w:txbxContent>
                  </v:textbox>
                </v:rect>
                <v:shape id="_x0000_s1028" type="#_x0000_t75" style="position:absolute;left:82748;top:139892;width:971281;height:1135171;">
                  <v:imagedata r:id="rId6" o:title="Dieter Kalder.jpg" croptop="0.0%" cropbottom="0.0%"/>
                </v:shape>
              </v:group>
            </w:pict>
          </mc:Fallback>
        </mc:AlternateContent>
      </w:r>
      <w:r>
        <w:rPr>
          <w:rFonts w:ascii="Cambria" w:hAnsi="Cambria"/>
          <w:sz w:val="21"/>
          <w:szCs w:val="21"/>
          <w:rtl w:val="0"/>
          <w:lang w:val="de-DE"/>
        </w:rPr>
        <w:t>stellungsverm</w:t>
      </w:r>
      <w:r>
        <w:rPr>
          <w:rFonts w:ascii="Cambria" w:hAnsi="Cambria" w:hint="default"/>
          <w:sz w:val="21"/>
          <w:szCs w:val="21"/>
          <w:rtl w:val="0"/>
          <w:lang w:val="de-DE"/>
        </w:rPr>
        <w:t>ö</w:t>
      </w:r>
      <w:r>
        <w:rPr>
          <w:rFonts w:ascii="Cambria" w:hAnsi="Cambria"/>
          <w:sz w:val="21"/>
          <w:szCs w:val="21"/>
          <w:rtl w:val="0"/>
          <w:lang w:val="de-DE"/>
        </w:rPr>
        <w:t xml:space="preserve">gen </w:t>
      </w:r>
      <w:r>
        <w:rPr>
          <w:rFonts w:ascii="Cambria" w:hAnsi="Cambria"/>
          <w:sz w:val="21"/>
          <w:szCs w:val="21"/>
          <w:rtl w:val="0"/>
          <w:lang w:val="de-DE"/>
        </w:rPr>
        <w:t>des Pr</w:t>
      </w:r>
      <w:r>
        <w:rPr>
          <w:rFonts w:ascii="Cambria" w:hAnsi="Cambria" w:hint="default"/>
          <w:sz w:val="21"/>
          <w:szCs w:val="21"/>
          <w:rtl w:val="0"/>
        </w:rPr>
        <w:t>ü</w:t>
      </w:r>
      <w:r>
        <w:rPr>
          <w:rFonts w:ascii="Cambria" w:hAnsi="Cambria"/>
          <w:sz w:val="21"/>
          <w:szCs w:val="21"/>
          <w:rtl w:val="0"/>
          <w:lang w:val="de-DE"/>
        </w:rPr>
        <w:t xml:space="preserve">flings. Wird wirklich auf die gestellte Frage geantwortet.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1"/>
          <w:bCs w:val="1"/>
          <w:sz w:val="21"/>
          <w:szCs w:val="21"/>
          <w:rtl w:val="0"/>
        </w:rPr>
      </w:pPr>
      <w:r>
        <w:rPr>
          <w:rFonts w:ascii="Cambria" w:hAnsi="Cambria"/>
          <w:b w:val="1"/>
          <w:bCs w:val="1"/>
          <w:sz w:val="21"/>
          <w:szCs w:val="21"/>
          <w:rtl w:val="0"/>
          <w:lang w:val="de-DE"/>
        </w:rPr>
        <w:t xml:space="preserve">1.2 Der Refraktionist ? </w:t>
      </w:r>
    </w:p>
    <w:p>
      <w:pPr>
        <w:pStyle w:val="Standard"/>
        <w:tabs>
          <w:tab w:val="left" w:pos="20"/>
          <w:tab w:val="left" w:pos="249"/>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1"/>
          <w:bCs w:val="1"/>
          <w:i w:val="1"/>
          <w:iCs w:val="1"/>
          <w:sz w:val="21"/>
          <w:szCs w:val="21"/>
          <w:rtl w:val="0"/>
        </w:rPr>
      </w:pPr>
      <w:r>
        <w:rPr>
          <w:rFonts w:ascii="Cambria" w:hAnsi="Cambria"/>
          <w:b w:val="0"/>
          <w:bCs w:val="0"/>
          <w:i w:val="0"/>
          <w:iCs w:val="0"/>
          <w:sz w:val="21"/>
          <w:szCs w:val="21"/>
          <w:rtl w:val="0"/>
        </w:rPr>
        <w:t>-</w:t>
        <w:tab/>
      </w:r>
      <w:r>
        <w:rPr>
          <w:rFonts w:ascii="Cambria" w:hAnsi="Cambria"/>
          <w:b w:val="1"/>
          <w:bCs w:val="1"/>
          <w:i w:val="1"/>
          <w:iCs w:val="1"/>
          <w:sz w:val="21"/>
          <w:szCs w:val="21"/>
          <w:rtl w:val="0"/>
          <w:lang w:val="de-DE"/>
        </w:rPr>
        <w:t>Kommunikation - aktiv zuh</w:t>
      </w:r>
      <w:r>
        <w:rPr>
          <w:rFonts w:ascii="Cambria" w:hAnsi="Cambria" w:hint="default"/>
          <w:b w:val="1"/>
          <w:bCs w:val="1"/>
          <w:i w:val="1"/>
          <w:iCs w:val="1"/>
          <w:sz w:val="21"/>
          <w:szCs w:val="21"/>
          <w:rtl w:val="0"/>
          <w:lang w:val="sv-SE"/>
        </w:rPr>
        <w:t>ö</w:t>
      </w:r>
      <w:r>
        <w:rPr>
          <w:rFonts w:ascii="Cambria" w:hAnsi="Cambria"/>
          <w:b w:val="1"/>
          <w:bCs w:val="1"/>
          <w:i w:val="1"/>
          <w:iCs w:val="1"/>
          <w:sz w:val="21"/>
          <w:szCs w:val="21"/>
          <w:rtl w:val="0"/>
        </w:rPr>
        <w:t>ren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en-US"/>
        </w:rPr>
        <w:t>W</w:t>
      </w:r>
      <w:r>
        <w:rPr>
          <w:rFonts w:ascii="Cambria" w:hAnsi="Cambria"/>
          <w:sz w:val="21"/>
          <w:szCs w:val="21"/>
          <w:rtl w:val="0"/>
          <w:lang w:val="de-DE"/>
        </w:rPr>
        <w:t>urde</w:t>
      </w:r>
      <w:r>
        <w:rPr>
          <w:rFonts w:ascii="Cambria" w:hAnsi="Cambria"/>
          <w:sz w:val="21"/>
          <w:szCs w:val="21"/>
          <w:rtl w:val="0"/>
        </w:rPr>
        <w:t xml:space="preserve"> </w:t>
      </w:r>
      <w:r>
        <w:rPr>
          <w:rFonts w:ascii="Cambria" w:hAnsi="Cambria"/>
          <w:sz w:val="21"/>
          <w:szCs w:val="21"/>
          <w:rtl w:val="0"/>
          <w:lang w:val="de-DE"/>
        </w:rPr>
        <w:t>die Antwort verstanden</w:t>
      </w:r>
      <w:r>
        <w:rPr>
          <w:rFonts w:ascii="Cambria" w:hAnsi="Cambria"/>
          <w:sz w:val="21"/>
          <w:szCs w:val="21"/>
          <w:rtl w:val="0"/>
          <w:lang w:val="de-DE"/>
        </w:rPr>
        <w:t xml:space="preserve"> oder die Antwort </w:t>
      </w:r>
      <w:r>
        <w:rPr>
          <w:rFonts w:ascii="Cambria" w:hAnsi="Cambria"/>
          <w:sz w:val="21"/>
          <w:szCs w:val="21"/>
          <w:rtl w:val="0"/>
          <w:lang w:val="de-DE"/>
        </w:rPr>
        <w:t xml:space="preserve">in </w:t>
      </w:r>
      <w:r>
        <w:rPr>
          <w:rFonts w:ascii="Cambria" w:hAnsi="Cambria"/>
          <w:sz w:val="21"/>
          <w:szCs w:val="21"/>
          <w:rtl w:val="0"/>
          <w:lang w:val="de-DE"/>
        </w:rPr>
        <w:t>die L</w:t>
      </w:r>
      <w:r>
        <w:rPr>
          <w:rFonts w:ascii="Cambria" w:hAnsi="Cambria" w:hint="default"/>
          <w:sz w:val="21"/>
          <w:szCs w:val="21"/>
          <w:rtl w:val="0"/>
          <w:lang w:val="sv-SE"/>
        </w:rPr>
        <w:t>ö</w:t>
      </w:r>
      <w:r>
        <w:rPr>
          <w:rFonts w:ascii="Cambria" w:hAnsi="Cambria"/>
          <w:sz w:val="21"/>
          <w:szCs w:val="21"/>
          <w:rtl w:val="0"/>
          <w:lang w:val="de-DE"/>
        </w:rPr>
        <w:t>sung hineininterpretiert? Wird in der Anamnese das wirkliche Problem erkannt</w:t>
      </w:r>
      <w:r>
        <w:rPr>
          <w:rFonts w:ascii="Cambria" w:hAnsi="Cambria"/>
          <w:sz w:val="21"/>
          <w:szCs w:val="21"/>
          <w:rtl w:val="0"/>
          <w:lang w:val="de-DE"/>
        </w:rPr>
        <w: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p>
    <w:p>
      <w:pPr>
        <w:pStyle w:val="Standard"/>
        <w:tabs>
          <w:tab w:val="left" w:pos="20"/>
          <w:tab w:val="left" w:pos="249"/>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1"/>
          <w:bCs w:val="1"/>
          <w:i w:val="1"/>
          <w:iCs w:val="1"/>
          <w:sz w:val="21"/>
          <w:szCs w:val="21"/>
          <w:rtl w:val="0"/>
        </w:rPr>
      </w:pPr>
      <w:r>
        <w:rPr>
          <w:rFonts w:ascii="Cambria" w:hAnsi="Cambria"/>
          <w:b w:val="0"/>
          <w:bCs w:val="0"/>
          <w:i w:val="0"/>
          <w:iCs w:val="0"/>
          <w:sz w:val="21"/>
          <w:szCs w:val="21"/>
          <w:rtl w:val="0"/>
        </w:rPr>
        <w:t>-</w:t>
        <w:tab/>
      </w:r>
      <w:r>
        <w:rPr>
          <w:rFonts w:ascii="Cambria" w:hAnsi="Cambria"/>
          <w:b w:val="1"/>
          <w:bCs w:val="1"/>
          <w:i w:val="1"/>
          <w:iCs w:val="1"/>
          <w:sz w:val="21"/>
          <w:szCs w:val="21"/>
          <w:rtl w:val="0"/>
          <w:lang w:val="de-DE"/>
        </w:rPr>
        <w:t>Fragestellung - Auswertung der Antworten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Ist die Fragestellung eindeutig</w:t>
      </w:r>
      <w:r>
        <w:rPr>
          <w:rFonts w:ascii="Cambria" w:hAnsi="Cambria"/>
          <w:sz w:val="21"/>
          <w:szCs w:val="21"/>
          <w:rtl w:val="0"/>
          <w:lang w:val="de-DE"/>
        </w:rPr>
        <w:t>?</w:t>
      </w:r>
      <w:r>
        <w:rPr>
          <w:rFonts w:ascii="Cambria" w:hAnsi="Cambria"/>
          <w:sz w:val="21"/>
          <w:szCs w:val="21"/>
          <w:rtl w:val="0"/>
        </w:rPr>
        <w:t xml:space="preserv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Beispiel</w:t>
      </w:r>
      <w:r>
        <w:rPr>
          <w:rFonts w:ascii="Cambria" w:hAnsi="Cambria"/>
          <w:b w:val="1"/>
          <w:bCs w:val="1"/>
          <w:sz w:val="21"/>
          <w:szCs w:val="21"/>
          <w:rtl w:val="0"/>
        </w:rPr>
        <w:t xml:space="preserve"> </w:t>
      </w:r>
      <w:r>
        <w:rPr>
          <w:rFonts w:ascii="Cambria" w:hAnsi="Cambria"/>
          <w:sz w:val="21"/>
          <w:szCs w:val="21"/>
          <w:rtl w:val="0"/>
          <w:lang w:val="de-DE"/>
        </w:rPr>
        <w:t>an der Kreuzzylinder Wendelage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left"/>
        <w:rPr>
          <w:rFonts w:ascii="Cambria" w:cs="Cambria" w:hAnsi="Cambria" w:eastAsia="Cambria"/>
          <w:sz w:val="21"/>
          <w:szCs w:val="21"/>
          <w:rtl w:val="0"/>
        </w:rPr>
      </w:pPr>
      <w:r>
        <w:rPr>
          <w:rFonts w:ascii="Cambria" w:hAnsi="Cambria" w:hint="default"/>
          <w:sz w:val="21"/>
          <w:szCs w:val="21"/>
          <w:rtl w:val="0"/>
        </w:rPr>
        <w:t>„</w:t>
      </w:r>
      <w:r>
        <w:rPr>
          <w:rFonts w:ascii="Cambria" w:hAnsi="Cambria"/>
          <w:sz w:val="21"/>
          <w:szCs w:val="21"/>
          <w:rtl w:val="0"/>
          <w:lang w:val="de-DE"/>
        </w:rPr>
        <w:t>Ist beides gleich schlecht</w:t>
      </w:r>
      <w:r>
        <w:rPr>
          <w:rFonts w:ascii="Cambria" w:hAnsi="Cambria" w:hint="default"/>
          <w:sz w:val="21"/>
          <w:szCs w:val="21"/>
          <w:rtl w:val="0"/>
          <w:lang w:val="de-DE"/>
        </w:rPr>
        <w:t>“</w:t>
      </w:r>
      <w:r>
        <w:rPr>
          <w:rFonts w:ascii="Cambria" w:hAnsi="Cambria"/>
          <w:sz w:val="21"/>
          <w:szCs w:val="21"/>
          <w:rtl w:val="0"/>
          <w:lang w:val="de-DE"/>
        </w:rPr>
        <w:t xml:space="preserve">? Antwort: </w:t>
      </w:r>
      <w:r>
        <w:rPr>
          <w:rFonts w:ascii="Cambria" w:hAnsi="Cambria" w:hint="default"/>
          <w:sz w:val="21"/>
          <w:szCs w:val="21"/>
          <w:rtl w:val="0"/>
        </w:rPr>
        <w:t>„</w:t>
      </w:r>
      <w:r>
        <w:rPr>
          <w:rFonts w:ascii="Cambria" w:hAnsi="Cambria"/>
          <w:sz w:val="21"/>
          <w:szCs w:val="21"/>
          <w:rtl w:val="0"/>
        </w:rPr>
        <w:t>Ja</w:t>
      </w:r>
      <w:r>
        <w:rPr>
          <w:rFonts w:ascii="Cambria" w:hAnsi="Cambria" w:hint="default"/>
          <w:sz w:val="21"/>
          <w:szCs w:val="21"/>
          <w:rtl w:val="0"/>
          <w:lang w:val="de-DE"/>
        </w:rPr>
        <w:t>“</w:t>
      </w:r>
      <w:r>
        <w:rPr>
          <w:rFonts w:ascii="Cambria" w:hAnsi="Cambria"/>
          <w:sz w:val="21"/>
          <w:szCs w:val="21"/>
          <w:rtl w:val="0"/>
          <w:lang w:val="ru-RU"/>
        </w:rPr>
        <w:t xml:space="preserv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left"/>
        <w:rPr>
          <w:rFonts w:ascii="Cambria" w:cs="Cambria" w:hAnsi="Cambria" w:eastAsia="Cambria"/>
          <w:sz w:val="21"/>
          <w:szCs w:val="21"/>
          <w:rtl w:val="0"/>
        </w:rPr>
      </w:pPr>
      <w:r>
        <w:rPr>
          <w:rFonts w:ascii="Cambria" w:hAnsi="Cambria"/>
          <w:sz w:val="21"/>
          <w:szCs w:val="21"/>
          <w:rtl w:val="0"/>
          <w:lang w:val="de-DE"/>
        </w:rPr>
        <w:t xml:space="preserve">Kein Nachfragen, ob eine Wendelage besser war. Der Proband hatte verstanden: </w:t>
      </w:r>
      <w:r>
        <w:rPr>
          <w:rFonts w:ascii="Cambria" w:hAnsi="Cambria" w:hint="default"/>
          <w:sz w:val="21"/>
          <w:szCs w:val="21"/>
          <w:rtl w:val="0"/>
        </w:rPr>
        <w:t>„</w:t>
      </w:r>
      <w:r>
        <w:rPr>
          <w:rFonts w:ascii="Cambria" w:hAnsi="Cambria"/>
          <w:sz w:val="21"/>
          <w:szCs w:val="21"/>
          <w:rtl w:val="0"/>
          <w:lang w:val="de-DE"/>
        </w:rPr>
        <w:t>Ist beides schlecht!</w:t>
      </w:r>
      <w:r>
        <w:rPr>
          <w:rFonts w:ascii="Cambria" w:hAnsi="Cambria" w:hint="default"/>
          <w:sz w:val="21"/>
          <w:szCs w:val="21"/>
          <w:rtl w:val="0"/>
          <w:lang w:val="de-DE"/>
        </w:rPr>
        <w:t>“</w:t>
      </w:r>
    </w:p>
    <w:p>
      <w:pPr>
        <w:pStyle w:val="Standard"/>
        <w:tabs>
          <w:tab w:val="left" w:pos="20"/>
          <w:tab w:val="left" w:pos="249"/>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1"/>
          <w:bCs w:val="1"/>
          <w:i w:val="1"/>
          <w:iCs w:val="1"/>
          <w:sz w:val="21"/>
          <w:szCs w:val="21"/>
          <w:rtl w:val="0"/>
        </w:rPr>
      </w:pPr>
      <w:r>
        <w:rPr>
          <w:rFonts w:ascii="Cambria" w:hAnsi="Cambria"/>
          <w:b w:val="0"/>
          <w:bCs w:val="0"/>
          <w:i w:val="0"/>
          <w:iCs w:val="0"/>
          <w:sz w:val="21"/>
          <w:szCs w:val="21"/>
          <w:rtl w:val="0"/>
        </w:rPr>
        <w:t>-</w:t>
        <w:tab/>
      </w:r>
      <w:r>
        <w:rPr>
          <w:rFonts w:ascii="Cambria" w:hAnsi="Cambria"/>
          <w:b w:val="1"/>
          <w:bCs w:val="1"/>
          <w:i w:val="1"/>
          <w:iCs w:val="1"/>
          <w:sz w:val="21"/>
          <w:szCs w:val="21"/>
          <w:rtl w:val="0"/>
        </w:rPr>
        <w:t>F</w:t>
      </w:r>
      <w:r>
        <w:rPr>
          <w:rFonts w:ascii="Cambria" w:hAnsi="Cambria" w:hint="default"/>
          <w:b w:val="1"/>
          <w:bCs w:val="1"/>
          <w:i w:val="1"/>
          <w:iCs w:val="1"/>
          <w:sz w:val="21"/>
          <w:szCs w:val="21"/>
          <w:rtl w:val="0"/>
        </w:rPr>
        <w:t>ü</w:t>
      </w:r>
      <w:r>
        <w:rPr>
          <w:rFonts w:ascii="Cambria" w:hAnsi="Cambria"/>
          <w:b w:val="1"/>
          <w:bCs w:val="1"/>
          <w:i w:val="1"/>
          <w:iCs w:val="1"/>
          <w:sz w:val="21"/>
          <w:szCs w:val="21"/>
          <w:rtl w:val="0"/>
          <w:lang w:val="de-DE"/>
        </w:rPr>
        <w:t>hrung durch die Refraktion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Entscheidend f</w:t>
      </w:r>
      <w:r>
        <w:rPr>
          <w:rFonts w:ascii="Cambria" w:hAnsi="Cambria" w:hint="default"/>
          <w:sz w:val="21"/>
          <w:szCs w:val="21"/>
          <w:rtl w:val="0"/>
        </w:rPr>
        <w:t>ü</w:t>
      </w:r>
      <w:r>
        <w:rPr>
          <w:rFonts w:ascii="Cambria" w:hAnsi="Cambria"/>
          <w:sz w:val="21"/>
          <w:szCs w:val="21"/>
          <w:rtl w:val="0"/>
          <w:lang w:val="de-DE"/>
        </w:rPr>
        <w:t>r das Ergebnis ist die F</w:t>
      </w:r>
      <w:r>
        <w:rPr>
          <w:rFonts w:ascii="Cambria" w:hAnsi="Cambria" w:hint="default"/>
          <w:sz w:val="21"/>
          <w:szCs w:val="21"/>
          <w:rtl w:val="0"/>
        </w:rPr>
        <w:t>ü</w:t>
      </w:r>
      <w:r>
        <w:rPr>
          <w:rFonts w:ascii="Cambria" w:hAnsi="Cambria"/>
          <w:sz w:val="21"/>
          <w:szCs w:val="21"/>
          <w:rtl w:val="0"/>
          <w:lang w:val="de-DE"/>
        </w:rPr>
        <w:t>hrung durch die Refraktion. Sie darf nicht an den Probanden abgegeben werden. Der Refraktionist fragt und der Proband antwortet, niemals umgekehrt. Bei jedem Glaswechsel wird nachgefragt, was sich ver</w:t>
      </w:r>
      <w:r>
        <w:rPr>
          <w:rFonts w:ascii="Cambria" w:hAnsi="Cambria" w:hint="default"/>
          <w:sz w:val="21"/>
          <w:szCs w:val="21"/>
          <w:rtl w:val="0"/>
        </w:rPr>
        <w:t>ä</w:t>
      </w:r>
      <w:r>
        <w:rPr>
          <w:rFonts w:ascii="Cambria" w:hAnsi="Cambria"/>
          <w:sz w:val="21"/>
          <w:szCs w:val="21"/>
          <w:rtl w:val="0"/>
          <w:lang w:val="de-DE"/>
        </w:rPr>
        <w:t>ndern soll oder nicht oder was sich ver</w:t>
      </w:r>
      <w:r>
        <w:rPr>
          <w:rFonts w:ascii="Cambria" w:hAnsi="Cambria" w:hint="default"/>
          <w:sz w:val="21"/>
          <w:szCs w:val="21"/>
          <w:rtl w:val="0"/>
        </w:rPr>
        <w:t>ä</w:t>
      </w:r>
      <w:r>
        <w:rPr>
          <w:rFonts w:ascii="Cambria" w:hAnsi="Cambria"/>
          <w:sz w:val="21"/>
          <w:szCs w:val="21"/>
          <w:rtl w:val="0"/>
        </w:rPr>
        <w:t xml:space="preserve">ndert hat. </w:t>
      </w:r>
    </w:p>
    <w:p>
      <w:pPr>
        <w:pStyle w:val="Standard"/>
        <w:tabs>
          <w:tab w:val="left" w:pos="20"/>
          <w:tab w:val="left" w:pos="249"/>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1"/>
          <w:bCs w:val="1"/>
          <w:i w:val="1"/>
          <w:iCs w:val="1"/>
          <w:sz w:val="21"/>
          <w:szCs w:val="21"/>
          <w:rtl w:val="0"/>
        </w:rPr>
      </w:pPr>
      <w:r>
        <w:rPr>
          <w:rFonts w:ascii="Cambria" w:hAnsi="Cambria"/>
          <w:b w:val="0"/>
          <w:bCs w:val="0"/>
          <w:i w:val="0"/>
          <w:iCs w:val="0"/>
          <w:sz w:val="21"/>
          <w:szCs w:val="21"/>
          <w:rtl w:val="0"/>
        </w:rPr>
        <w:t>-</w:t>
        <w:tab/>
      </w:r>
      <w:r>
        <w:rPr>
          <w:rFonts w:ascii="Cambria" w:hAnsi="Cambria"/>
          <w:b w:val="1"/>
          <w:bCs w:val="1"/>
          <w:i w:val="1"/>
          <w:iCs w:val="1"/>
          <w:sz w:val="21"/>
          <w:szCs w:val="21"/>
          <w:rtl w:val="0"/>
          <w:lang w:val="de-DE"/>
        </w:rPr>
        <w:t>Zeit - Konzentration des Probanden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rPr>
        <w:t>St</w:t>
      </w:r>
      <w:r>
        <w:rPr>
          <w:rFonts w:ascii="Cambria" w:hAnsi="Cambria" w:hint="default"/>
          <w:sz w:val="21"/>
          <w:szCs w:val="21"/>
          <w:rtl w:val="0"/>
        </w:rPr>
        <w:t>ä</w:t>
      </w:r>
      <w:r>
        <w:rPr>
          <w:rFonts w:ascii="Cambria" w:hAnsi="Cambria"/>
          <w:sz w:val="21"/>
          <w:szCs w:val="21"/>
          <w:rtl w:val="0"/>
          <w:lang w:val="de-DE"/>
        </w:rPr>
        <w:t xml:space="preserve">ndige Wiederholung von Befragungen, die nur zur eigenen Absicherung dienen, sind zu vermeiden. Es ist wichtig manche Antworten schon aus der nonverbalen Antwort des Kunden zu lesen.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 xml:space="preserve">Stellt man die Frage: </w:t>
      </w:r>
      <w:r>
        <w:rPr>
          <w:rFonts w:ascii="Cambria" w:hAnsi="Cambria" w:hint="default"/>
          <w:sz w:val="21"/>
          <w:szCs w:val="21"/>
          <w:rtl w:val="0"/>
        </w:rPr>
        <w:t>„</w:t>
      </w:r>
      <w:r>
        <w:rPr>
          <w:rFonts w:ascii="Cambria" w:hAnsi="Cambria"/>
          <w:sz w:val="21"/>
          <w:szCs w:val="21"/>
          <w:rtl w:val="0"/>
          <w:lang w:val="de-DE"/>
        </w:rPr>
        <w:t>Wer beeinflusst das Refraktionsergebnis am meisten?</w:t>
      </w:r>
      <w:r>
        <w:rPr>
          <w:rFonts w:ascii="Cambria" w:hAnsi="Cambria" w:hint="default"/>
          <w:sz w:val="21"/>
          <w:szCs w:val="21"/>
          <w:rtl w:val="0"/>
          <w:lang w:val="de-DE"/>
        </w:rPr>
        <w:t xml:space="preserv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Arial" w:cs="Arial" w:hAnsi="Arial" w:eastAsia="Arial"/>
          <w:b w:val="1"/>
          <w:bCs w:val="1"/>
          <w:sz w:val="20"/>
          <w:szCs w:val="20"/>
          <w:rtl w:val="0"/>
        </w:rPr>
      </w:pPr>
      <w:r>
        <w:rPr>
          <w:rFonts w:ascii="Cambria" w:hAnsi="Cambria"/>
          <w:sz w:val="21"/>
          <w:szCs w:val="21"/>
          <w:rtl w:val="0"/>
          <w:lang w:val="de-DE"/>
        </w:rPr>
        <w:t>So ist es immer die Antwort</w:t>
      </w:r>
      <w:r>
        <w:rPr>
          <w:rFonts w:ascii="Cambria" w:hAnsi="Cambria" w:hint="default"/>
          <w:b w:val="1"/>
          <w:bCs w:val="1"/>
          <w:sz w:val="21"/>
          <w:szCs w:val="21"/>
          <w:rtl w:val="0"/>
        </w:rPr>
        <w:t xml:space="preserve"> „</w:t>
      </w:r>
      <w:r>
        <w:rPr>
          <w:rFonts w:ascii="Cambria" w:hAnsi="Cambria"/>
          <w:b w:val="1"/>
          <w:bCs w:val="1"/>
          <w:sz w:val="21"/>
          <w:szCs w:val="21"/>
          <w:rtl w:val="0"/>
          <w:lang w:val="de-DE"/>
        </w:rPr>
        <w:t>der Refraktionist</w:t>
      </w:r>
      <w:r>
        <w:rPr>
          <w:rFonts w:ascii="Cambria" w:hAnsi="Cambria" w:hint="default"/>
          <w:b w:val="1"/>
          <w:bCs w:val="1"/>
          <w:sz w:val="21"/>
          <w:szCs w:val="21"/>
          <w:rtl w:val="0"/>
          <w:lang w:val="de-DE"/>
        </w:rPr>
        <w:t>“</w:t>
      </w:r>
      <w:r>
        <w:rPr>
          <w:rFonts w:ascii="Times New Roman" w:hAnsi="Times New Roman"/>
          <w:sz w:val="21"/>
          <w:szCs w:val="21"/>
          <w:rtl w:val="0"/>
        </w:rPr>
        <w:t>.</w:t>
      </w:r>
    </w:p>
    <w:p>
      <w:pPr>
        <w:pStyle w:val="Text"/>
        <w:bidi w:val="0"/>
      </w:pPr>
    </w:p>
    <w:p>
      <w:pPr>
        <w:pStyle w:val="Text"/>
        <w:rPr>
          <w:b w:val="1"/>
          <w:bCs w:val="1"/>
          <w:sz w:val="23"/>
          <w:szCs w:val="23"/>
        </w:rPr>
      </w:pPr>
      <w:r>
        <w:rPr>
          <w:b w:val="1"/>
          <w:bCs w:val="1"/>
          <w:sz w:val="23"/>
          <w:szCs w:val="23"/>
          <w:rtl w:val="0"/>
          <w:lang w:val="de-DE"/>
        </w:rPr>
        <w:t>2. Was ist die 3D Refraktion?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Als vor mehr als zweieinhalb Jahren PASKAL 3D vorgestellt wurde, war eine sehr gro</w:t>
      </w:r>
      <w:r>
        <w:rPr>
          <w:rFonts w:ascii="Cambria" w:hAnsi="Cambria" w:hint="default"/>
          <w:sz w:val="21"/>
          <w:szCs w:val="21"/>
          <w:rtl w:val="0"/>
          <w:lang w:val="de-DE"/>
        </w:rPr>
        <w:t>ß</w:t>
      </w:r>
      <w:r>
        <w:rPr>
          <w:rFonts w:ascii="Cambria" w:hAnsi="Cambria"/>
          <w:sz w:val="21"/>
          <w:szCs w:val="21"/>
          <w:rtl w:val="0"/>
          <w:lang w:val="de-DE"/>
        </w:rPr>
        <w:t>e Resonanz vorhanden.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 xml:space="preserve">Inzwischen tragen einige neu erschienen Sehzeichensysteme auch den Zusatz 3D oder sogar </w:t>
      </w:r>
      <w:r>
        <w:rPr>
          <w:rFonts w:ascii="Cambria" w:hAnsi="Cambria" w:hint="default"/>
          <w:sz w:val="21"/>
          <w:szCs w:val="21"/>
          <w:rtl w:val="0"/>
        </w:rPr>
        <w:t>„</w:t>
      </w:r>
      <w:r>
        <w:rPr>
          <w:rFonts w:ascii="Cambria" w:hAnsi="Cambria"/>
          <w:sz w:val="21"/>
          <w:szCs w:val="21"/>
          <w:rtl w:val="0"/>
          <w:lang w:val="de-DE"/>
        </w:rPr>
        <w:t>3D Refraktion</w:t>
      </w:r>
      <w:r>
        <w:rPr>
          <w:rFonts w:ascii="Cambria" w:hAnsi="Cambria" w:hint="default"/>
          <w:sz w:val="21"/>
          <w:szCs w:val="21"/>
          <w:rtl w:val="0"/>
          <w:lang w:val="de-DE"/>
        </w:rPr>
        <w:t xml:space="preserve">“ </w:t>
      </w:r>
      <w:r>
        <w:rPr>
          <w:rFonts w:ascii="Cambria" w:hAnsi="Cambria"/>
          <w:sz w:val="21"/>
          <w:szCs w:val="21"/>
          <w:rtl w:val="0"/>
          <w:lang w:val="de-DE"/>
        </w:rPr>
        <w:t>und manchmal stellt sich die Frage, was ist in</w:t>
      </w:r>
      <w:r>
        <w:rPr>
          <w:rFonts w:ascii="Cambria" w:hAnsi="Cambria"/>
          <w:sz w:val="21"/>
          <w:szCs w:val="21"/>
          <w:rtl w:val="0"/>
          <w:lang w:val="de-DE"/>
        </w:rPr>
        <w:t xml:space="preserve"> </w:t>
      </w:r>
      <w:r>
        <w:rPr>
          <w:rFonts w:ascii="Cambria" w:hAnsi="Cambria"/>
          <w:sz w:val="21"/>
          <w:szCs w:val="21"/>
          <w:rtl w:val="0"/>
          <w:lang w:val="de-DE"/>
        </w:rPr>
        <w:t xml:space="preserve">dem einen oder anderen Programm wirklich 3D.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Was 3D Refraktion ist, zeigt die Abbildung 1.</w:t>
      </w:r>
      <w:r>
        <w:rPr>
          <w:rFonts w:ascii="Cambria" w:hAnsi="Cambria"/>
          <w:sz w:val="21"/>
          <w:szCs w:val="21"/>
          <w:rtl w:val="0"/>
          <w:lang w:val="de-DE"/>
        </w:rPr>
        <w:t xml:space="preserve"> </w:t>
      </w:r>
      <w:r>
        <w:rPr>
          <w:rFonts w:ascii="Cambria" w:hAnsi="Cambria"/>
          <w:sz w:val="21"/>
          <w:szCs w:val="21"/>
          <w:rtl w:val="0"/>
          <w:lang w:val="de-DE"/>
        </w:rPr>
        <w:t>Das gelbe Feld in der Mitte zeigt die mittlere Ebene, in der in der Regel Optotypen dargestellt werden. Im Falle von PASKAL 3D die Ebene des TV Bildschirms. Das 3D Umfeld ist nicht nur eine r</w:t>
      </w:r>
      <w:r>
        <w:rPr>
          <w:rFonts w:ascii="Cambria" w:hAnsi="Cambria" w:hint="default"/>
          <w:sz w:val="21"/>
          <w:szCs w:val="21"/>
          <w:rtl w:val="0"/>
        </w:rPr>
        <w:t>ä</w:t>
      </w:r>
      <w:r>
        <w:rPr>
          <w:rFonts w:ascii="Cambria" w:hAnsi="Cambria"/>
          <w:sz w:val="21"/>
          <w:szCs w:val="21"/>
          <w:rtl w:val="0"/>
          <w:lang w:val="de-DE"/>
        </w:rPr>
        <w:t>umliche Darstellung hinter dem Bildschirm, sondern auch aus der Ebene des Bildschirms nach vorne. Das Umfeld der Optotypen weist binasale und bitemporale Reize auf.</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1"/>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Der Schutz zu PASKAL 3D sagt aus:</w:t>
      </w:r>
      <w:r>
        <w:rPr>
          <w:rFonts w:ascii="Cambria" w:hAnsi="Cambria" w:hint="default"/>
          <w:sz w:val="21"/>
          <w:szCs w:val="21"/>
          <w:rtl w:val="0"/>
          <w:lang w:val="de-DE"/>
        </w:rPr>
        <w:t xml:space="preserve"> “</w:t>
      </w:r>
      <w:r>
        <w:rPr>
          <w:rFonts w:ascii="Cambria" w:hAnsi="Cambria"/>
          <w:sz w:val="21"/>
          <w:szCs w:val="21"/>
          <w:rtl w:val="0"/>
        </w:rPr>
        <w:t>Opt</w:t>
      </w:r>
      <w:r>
        <w:rPr>
          <w:rFonts w:ascii="Cambria" w:hAnsi="Cambria"/>
          <w:sz w:val="21"/>
          <w:szCs w:val="21"/>
          <w:rtl w:val="0"/>
          <w:lang w:val="de-DE"/>
        </w:rPr>
        <w:t>o</w:t>
      </w:r>
      <w:r>
        <w:rPr>
          <w:rFonts w:ascii="Cambria" w:hAnsi="Cambria"/>
          <w:sz w:val="21"/>
          <w:szCs w:val="21"/>
          <w:rtl w:val="0"/>
          <w:lang w:val="de-DE"/>
        </w:rPr>
        <w:t xml:space="preserve">typen und besondere Testzeichen - auch </w:t>
      </w:r>
      <w:r>
        <w:rPr>
          <w:rFonts w:ascii="Cambria" w:hAnsi="Cambria"/>
          <w:sz w:val="21"/>
          <w:szCs w:val="21"/>
          <w:rtl w:val="0"/>
          <w:lang w:val="de-DE"/>
        </w:rPr>
        <w:t>stereoskopische</w:t>
      </w:r>
      <w:r>
        <w:rPr>
          <w:rFonts w:ascii="Cambria" w:hAnsi="Cambria"/>
          <w:sz w:val="21"/>
          <w:szCs w:val="21"/>
          <w:rtl w:val="0"/>
          <w:lang w:val="de-DE"/>
        </w:rPr>
        <w:t xml:space="preserve"> - werden</w:t>
      </w:r>
      <w:r>
        <w:rPr>
          <w:rFonts w:ascii="Cambria" w:hAnsi="Cambria"/>
          <w:sz w:val="21"/>
          <w:szCs w:val="21"/>
          <w:rtl w:val="0"/>
          <w:lang w:val="de-DE"/>
        </w:rPr>
        <w:t xml:space="preserve"> </w:t>
      </w:r>
      <w:r>
        <w:rPr>
          <w:rFonts w:ascii="Cambria" w:hAnsi="Cambria"/>
          <w:sz w:val="21"/>
          <w:szCs w:val="21"/>
          <w:rtl w:val="0"/>
          <w:lang w:val="de-DE"/>
        </w:rPr>
        <w:t>in einem 3D Umfeld dargestellt.</w:t>
      </w:r>
      <w:r>
        <w:rPr>
          <w:rFonts w:ascii="Cambria" w:hAnsi="Cambria" w:hint="default"/>
          <w:sz w:val="21"/>
          <w:szCs w:val="21"/>
          <w:rtl w:val="0"/>
          <w:lang w:val="de-DE"/>
        </w:rPr>
        <w:t xml:space="preserve">“ </w:t>
      </w:r>
      <w:r>
        <w:rPr>
          <w:rFonts w:ascii="Cambria" w:hAnsi="Cambria"/>
          <w:sz w:val="21"/>
          <w:szCs w:val="21"/>
          <w:rtl w:val="0"/>
          <w:lang w:val="de-DE"/>
        </w:rPr>
        <w:t>Der Vorder- bzw. der Hintergrund weisen binasale- und bitemporale Objekte auf.</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1"/>
        <w:bidi w:val="0"/>
        <w:spacing w:line="264" w:lineRule="auto"/>
        <w:ind w:left="0" w:right="0" w:firstLine="0"/>
        <w:jc w:val="both"/>
        <w:rPr>
          <w:rFonts w:ascii="Times New Roman" w:cs="Times New Roman" w:hAnsi="Times New Roman" w:eastAsia="Times New Roman"/>
          <w:b w:val="1"/>
          <w:bCs w:val="1"/>
          <w:sz w:val="20"/>
          <w:szCs w:val="20"/>
          <w:rtl w:val="0"/>
        </w:rPr>
      </w:pPr>
      <w:r>
        <w:rPr>
          <w:rFonts w:ascii="Cambria" w:hAnsi="Cambria"/>
          <w:sz w:val="21"/>
          <w:szCs w:val="21"/>
          <w:rtl w:val="0"/>
          <w:lang w:val="de-DE"/>
        </w:rPr>
        <w:t>Alle Programme, die nur 3D Teste im neutralen 2D Hintergrund darstellen entsprechen nicht dem Anspruch sich 3D Refraktion zu nennen.</w:t>
      </w:r>
    </w:p>
    <w:p>
      <w:pPr>
        <w:pStyle w:val="Text"/>
        <w:bidi w:val="0"/>
      </w:pPr>
    </w:p>
    <w:p>
      <w:pPr>
        <w:pStyle w:val="Text"/>
        <w:bidi w:val="0"/>
      </w:pPr>
    </w:p>
    <w:p>
      <w:pPr>
        <w:pStyle w:val="Text"/>
        <w:rPr>
          <w:b w:val="1"/>
          <w:bCs w:val="1"/>
          <w:sz w:val="23"/>
          <w:szCs w:val="23"/>
        </w:rPr>
      </w:pPr>
      <w:r>
        <w:rPr>
          <w:b w:val="1"/>
          <w:bCs w:val="1"/>
          <w:sz w:val="23"/>
          <w:szCs w:val="23"/>
          <w:rtl w:val="0"/>
          <w:lang w:val="de-DE"/>
        </w:rPr>
        <w:t>3. Rationelle kommunikative Refraktion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Es gibt inzwischen einige Stimmen, die an den Vorteilen der 3D Refraktion zweifeln. Alle Untersuchungen haben jedoch ergeben, dass die Ergebnisse der 3D Refraktion nicht schlechter sind, aber auch nicht besser. Wenn ich gleiche Refraktionen im 2D Hintergrund und dann im 3D Hintergrund durchf</w:t>
      </w:r>
      <w:r>
        <w:rPr>
          <w:rFonts w:ascii="Cambria" w:hAnsi="Cambria" w:hint="default"/>
          <w:sz w:val="21"/>
          <w:szCs w:val="21"/>
          <w:rtl w:val="0"/>
        </w:rPr>
        <w:t>ü</w:t>
      </w:r>
      <w:r>
        <w:rPr>
          <w:rFonts w:ascii="Cambria" w:hAnsi="Cambria"/>
          <w:sz w:val="21"/>
          <w:szCs w:val="21"/>
          <w:rtl w:val="0"/>
          <w:lang w:val="de-DE"/>
        </w:rPr>
        <w:t>hre und alle anderen Faktoren einer rationellen kommunikativen Refraktion au</w:t>
      </w:r>
      <w:r>
        <w:rPr>
          <w:rFonts w:ascii="Cambria" w:hAnsi="Cambria" w:hint="default"/>
          <w:sz w:val="21"/>
          <w:szCs w:val="21"/>
          <w:rtl w:val="0"/>
          <w:lang w:val="de-DE"/>
        </w:rPr>
        <w:t>ß</w:t>
      </w:r>
      <w:r>
        <w:rPr>
          <w:rFonts w:ascii="Cambria" w:hAnsi="Cambria"/>
          <w:sz w:val="21"/>
          <w:szCs w:val="21"/>
          <w:rtl w:val="0"/>
          <w:lang w:val="de-DE"/>
        </w:rPr>
        <w:t xml:space="preserve">er Acht lasse dann ist dem Ergebnis dieser Untersuchungen zu zustimmen. </w:t>
      </w:r>
    </w:p>
    <w:p>
      <w:pPr>
        <w:pStyle w:val="Text"/>
        <w:bidi w:val="0"/>
      </w:pPr>
    </w:p>
    <w:p>
      <w:pPr>
        <w:pStyle w:val="Text"/>
        <w:rPr>
          <w:b w:val="1"/>
          <w:bCs w:val="1"/>
        </w:rPr>
      </w:pPr>
      <w:r>
        <w:rPr>
          <w:b w:val="1"/>
          <w:bCs w:val="1"/>
          <w:rtl w:val="0"/>
          <w:lang w:val="de-DE"/>
        </w:rPr>
        <w:t>3.1 Die Testabfolge der PASKAL 3D gef</w:t>
      </w:r>
      <w:r>
        <w:rPr>
          <w:b w:val="1"/>
          <w:bCs w:val="1"/>
          <w:rtl w:val="0"/>
          <w:lang w:val="de-DE"/>
        </w:rPr>
        <w:t>ü</w:t>
      </w:r>
      <w:r>
        <w:rPr>
          <w:b w:val="1"/>
          <w:bCs w:val="1"/>
          <w:rtl w:val="0"/>
          <w:lang w:val="de-DE"/>
        </w:rPr>
        <w:t>hrten Refraktion.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Alle nachfolgend aufgef</w:t>
      </w:r>
      <w:r>
        <w:rPr>
          <w:rFonts w:ascii="Cambria" w:hAnsi="Cambria" w:hint="default"/>
          <w:sz w:val="21"/>
          <w:szCs w:val="21"/>
          <w:rtl w:val="0"/>
        </w:rPr>
        <w:t>ü</w:t>
      </w:r>
      <w:r>
        <w:rPr>
          <w:rFonts w:ascii="Cambria" w:hAnsi="Cambria"/>
          <w:sz w:val="21"/>
          <w:szCs w:val="21"/>
          <w:rtl w:val="0"/>
          <w:lang w:val="de-DE"/>
        </w:rPr>
        <w:t>hrten Aspekte betrachten die vereinfachte oder verbesserte Kommunikation durch die Teste und deren Abfolge.</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 xml:space="preserve">Es ist empfehlenswert </w:t>
      </w:r>
      <w:r>
        <mc:AlternateContent>
          <mc:Choice Requires="wpg">
            <w:drawing>
              <wp:anchor distT="152400" distB="152400" distL="152400" distR="152400" simplePos="0" relativeHeight="251660288" behindDoc="0" locked="0" layoutInCell="1" allowOverlap="1">
                <wp:simplePos x="0" y="0"/>
                <wp:positionH relativeFrom="page">
                  <wp:posOffset>359999</wp:posOffset>
                </wp:positionH>
                <wp:positionV relativeFrom="page">
                  <wp:posOffset>685800</wp:posOffset>
                </wp:positionV>
                <wp:extent cx="3212203" cy="2399771"/>
                <wp:effectExtent l="0" t="0" r="0" b="0"/>
                <wp:wrapThrough wrapText="bothSides" distL="152400" distR="152400">
                  <wp:wrapPolygon edited="1">
                    <wp:start x="0" y="0"/>
                    <wp:lineTo x="21600" y="0"/>
                    <wp:lineTo x="21600" y="21600"/>
                    <wp:lineTo x="0" y="21600"/>
                    <wp:lineTo x="0" y="0"/>
                  </wp:wrapPolygon>
                </wp:wrapThrough>
                <wp:docPr id="1073741830" name="officeArt object"/>
                <wp:cNvGraphicFramePr/>
                <a:graphic xmlns:a="http://schemas.openxmlformats.org/drawingml/2006/main">
                  <a:graphicData uri="http://schemas.microsoft.com/office/word/2010/wordprocessingGroup">
                    <wpg:wgp>
                      <wpg:cNvGrpSpPr/>
                      <wpg:grpSpPr>
                        <a:xfrm>
                          <a:off x="0" y="0"/>
                          <a:ext cx="3212203" cy="2399771"/>
                          <a:chOff x="0" y="0"/>
                          <a:chExt cx="3212202" cy="2399770"/>
                        </a:xfrm>
                      </wpg:grpSpPr>
                      <pic:pic xmlns:pic="http://schemas.openxmlformats.org/drawingml/2006/picture">
                        <pic:nvPicPr>
                          <pic:cNvPr id="1073741828" name="pasted-image.png"/>
                          <pic:cNvPicPr>
                            <a:picLocks noChangeAspect="1"/>
                          </pic:cNvPicPr>
                        </pic:nvPicPr>
                        <pic:blipFill>
                          <a:blip r:embed="rId7">
                            <a:extLst/>
                          </a:blip>
                          <a:srcRect l="5055" t="5728" r="23964" b="0"/>
                          <a:stretch>
                            <a:fillRect/>
                          </a:stretch>
                        </pic:blipFill>
                        <pic:spPr>
                          <a:xfrm>
                            <a:off x="0" y="0"/>
                            <a:ext cx="3212203" cy="2399771"/>
                          </a:xfrm>
                          <a:prstGeom prst="rect">
                            <a:avLst/>
                          </a:prstGeom>
                          <a:ln w="12700" cap="flat">
                            <a:noFill/>
                            <a:miter lim="400000"/>
                          </a:ln>
                          <a:effectLst/>
                        </pic:spPr>
                      </pic:pic>
                      <wps:wsp>
                        <wps:cNvPr id="1073741829" name="Shape 1073741829"/>
                        <wps:cNvSpPr/>
                        <wps:spPr>
                          <a:xfrm>
                            <a:off x="0" y="0"/>
                            <a:ext cx="1606166" cy="528467"/>
                          </a:xfrm>
                          <a:prstGeom prst="rect">
                            <a:avLst/>
                          </a:prstGeom>
                          <a:noFill/>
                          <a:ln w="12700" cap="flat">
                            <a:noFill/>
                            <a:miter lim="400000"/>
                          </a:ln>
                          <a:effectLst/>
                        </wps:spPr>
                        <wps:txbx>
                          <w:txbxContent>
                            <w:p>
                              <w:pPr>
                                <w:pStyle w:val="Text"/>
                                <w:bidi w:val="0"/>
                              </w:pPr>
                              <w:r>
                                <w:rPr>
                                  <w:rtl w:val="0"/>
                                </w:rPr>
                                <w:t>Abbildung 01</w:t>
                              </w:r>
                            </w:p>
                          </w:txbxContent>
                        </wps:txbx>
                        <wps:bodyPr wrap="square" lIns="50800" tIns="50800" rIns="50800" bIns="50800" numCol="1" anchor="t">
                          <a:noAutofit/>
                        </wps:bodyPr>
                      </wps:wsp>
                    </wpg:wgp>
                  </a:graphicData>
                </a:graphic>
              </wp:anchor>
            </w:drawing>
          </mc:Choice>
          <mc:Fallback>
            <w:pict>
              <v:group id="_x0000_s1029" style="visibility:visible;position:absolute;margin-left:28.3pt;margin-top:54.0pt;width:252.9pt;height:189.0pt;z-index:251660288;mso-position-horizontal:absolute;mso-position-horizontal-relative:page;mso-position-vertical:absolute;mso-position-vertical-relative:page;mso-wrap-distance-left:12.0pt;mso-wrap-distance-top:12.0pt;mso-wrap-distance-right:12.0pt;mso-wrap-distance-bottom:12.0pt;" coordorigin="0,0" coordsize="3212202,2399770">
                <w10:wrap type="through" side="bothSides" anchorx="page" anchory="page"/>
                <v:shape id="_x0000_s1030" type="#_x0000_t75" style="position:absolute;left:0;top:0;width:3212202;height:2399770;">
                  <v:imagedata r:id="rId7" o:title="pasted-image.png" cropleft="5.1%" cropright="24.0%" croptop="5.7%"/>
                </v:shape>
                <v:rect id="_x0000_s1031" style="position:absolute;left:0;top:0;width:1606166;height:528466;">
                  <v:fill on="f"/>
                  <v:stroke on="f" weight="1.0pt" dashstyle="solid" endcap="flat" miterlimit="400.0%" joinstyle="miter" linestyle="single" startarrow="none" startarrowwidth="medium" startarrowlength="medium" endarrow="none" endarrowwidth="medium" endarrowlength="medium"/>
                  <v:textbox>
                    <w:txbxContent>
                      <w:p>
                        <w:pPr>
                          <w:pStyle w:val="Text"/>
                          <w:bidi w:val="0"/>
                        </w:pPr>
                        <w:r>
                          <w:rPr>
                            <w:rtl w:val="0"/>
                          </w:rPr>
                          <w:t>Abbildung 01</w:t>
                        </w:r>
                      </w:p>
                    </w:txbxContent>
                  </v:textbox>
                </v:rect>
              </v:group>
            </w:pict>
          </mc:Fallback>
        </mc:AlternateContent>
      </w:r>
      <w:r>
        <w:drawing>
          <wp:anchor distT="152400" distB="152400" distL="152400" distR="152400" simplePos="0" relativeHeight="251661312" behindDoc="0" locked="0" layoutInCell="1" allowOverlap="1">
            <wp:simplePos x="0" y="0"/>
            <wp:positionH relativeFrom="page">
              <wp:posOffset>3852200</wp:posOffset>
            </wp:positionH>
            <wp:positionV relativeFrom="page">
              <wp:posOffset>2525812</wp:posOffset>
            </wp:positionV>
            <wp:extent cx="3168001" cy="1778706"/>
            <wp:effectExtent l="0" t="0" r="0" b="0"/>
            <wp:wrapThrough wrapText="bothSides" distL="152400" distR="152400">
              <wp:wrapPolygon edited="1">
                <wp:start x="0" y="0"/>
                <wp:lineTo x="0" y="21601"/>
                <wp:lineTo x="21599" y="21601"/>
                <wp:lineTo x="21599" y="0"/>
                <wp:lineTo x="0" y="0"/>
              </wp:wrapPolygon>
            </wp:wrapThrough>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IMG_0147.png"/>
                    <pic:cNvPicPr>
                      <a:picLocks noChangeAspect="1"/>
                    </pic:cNvPicPr>
                  </pic:nvPicPr>
                  <pic:blipFill>
                    <a:blip r:embed="rId8">
                      <a:extLst/>
                    </a:blip>
                    <a:srcRect l="31289" t="15337" r="21992" b="49688"/>
                    <a:stretch>
                      <a:fillRect/>
                    </a:stretch>
                  </pic:blipFill>
                  <pic:spPr>
                    <a:xfrm>
                      <a:off x="0" y="0"/>
                      <a:ext cx="3168001" cy="1778706"/>
                    </a:xfrm>
                    <a:prstGeom prst="rect">
                      <a:avLst/>
                    </a:prstGeom>
                    <a:ln w="12700" cap="flat">
                      <a:noFill/>
                      <a:miter lim="400000"/>
                    </a:ln>
                    <a:effectLst>
                      <a:outerShdw sx="100000" sy="100000" kx="0" ky="0" algn="b" rotWithShape="0" blurRad="50800" dist="63500" dir="2700000">
                        <a:srgbClr val="000000">
                          <a:alpha val="50000"/>
                        </a:srgbClr>
                      </a:outerShdw>
                    </a:effectLst>
                  </pic:spPr>
                </pic:pic>
              </a:graphicData>
            </a:graphic>
          </wp:anchor>
        </w:drawing>
      </w:r>
      <w:r>
        <w:drawing>
          <wp:anchor distT="152400" distB="152400" distL="152400" distR="152400" simplePos="0" relativeHeight="251662336" behindDoc="0" locked="0" layoutInCell="1" allowOverlap="1">
            <wp:simplePos x="0" y="0"/>
            <wp:positionH relativeFrom="page">
              <wp:posOffset>3852200</wp:posOffset>
            </wp:positionH>
            <wp:positionV relativeFrom="page">
              <wp:posOffset>695071</wp:posOffset>
            </wp:positionV>
            <wp:extent cx="3168000" cy="1782000"/>
            <wp:effectExtent l="0" t="0" r="0" b="0"/>
            <wp:wrapThrough wrapText="bothSides" distL="152400" distR="152400">
              <wp:wrapPolygon edited="1">
                <wp:start x="0" y="0"/>
                <wp:lineTo x="0" y="21600"/>
                <wp:lineTo x="21599" y="21600"/>
                <wp:lineTo x="21599" y="0"/>
                <wp:lineTo x="0" y="0"/>
              </wp:wrapPolygon>
            </wp:wrapThrough>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01 103L.jpg"/>
                    <pic:cNvPicPr>
                      <a:picLocks noChangeAspect="1"/>
                    </pic:cNvPicPr>
                  </pic:nvPicPr>
                  <pic:blipFill>
                    <a:blip r:embed="rId9">
                      <a:extLst/>
                    </a:blip>
                    <a:srcRect l="0" t="0" r="0" b="0"/>
                    <a:stretch>
                      <a:fillRect/>
                    </a:stretch>
                  </pic:blipFill>
                  <pic:spPr>
                    <a:xfrm>
                      <a:off x="0" y="0"/>
                      <a:ext cx="3168000" cy="1782000"/>
                    </a:xfrm>
                    <a:prstGeom prst="rect">
                      <a:avLst/>
                    </a:prstGeom>
                    <a:ln w="12700" cap="flat">
                      <a:noFill/>
                      <a:miter lim="400000"/>
                    </a:ln>
                    <a:effectLst>
                      <a:outerShdw sx="100000" sy="100000" kx="0" ky="0" algn="b" rotWithShape="0" blurRad="63500" dist="88900" dir="2700000">
                        <a:srgbClr val="000000">
                          <a:alpha val="50000"/>
                        </a:srgbClr>
                      </a:outerShdw>
                    </a:effectLst>
                  </pic:spPr>
                </pic:pic>
              </a:graphicData>
            </a:graphic>
          </wp:anchor>
        </w:drawing>
      </w:r>
      <w:r>
        <mc:AlternateContent>
          <mc:Choice Requires="wps">
            <w:drawing>
              <wp:anchor distT="152400" distB="152400" distL="152400" distR="152400" simplePos="0" relativeHeight="251663360" behindDoc="0" locked="0" layoutInCell="1" allowOverlap="1">
                <wp:simplePos x="0" y="0"/>
                <wp:positionH relativeFrom="page">
                  <wp:posOffset>3873100</wp:posOffset>
                </wp:positionH>
                <wp:positionV relativeFrom="page">
                  <wp:posOffset>685800</wp:posOffset>
                </wp:positionV>
                <wp:extent cx="1499795" cy="317609"/>
                <wp:effectExtent l="0" t="0" r="0" b="0"/>
                <wp:wrapThrough wrapText="bothSides" distL="152400" distR="152400">
                  <wp:wrapPolygon edited="1">
                    <wp:start x="0" y="0"/>
                    <wp:lineTo x="21600" y="0"/>
                    <wp:lineTo x="21600" y="21600"/>
                    <wp:lineTo x="0" y="21600"/>
                    <wp:lineTo x="0" y="0"/>
                  </wp:wrapPolygon>
                </wp:wrapThrough>
                <wp:docPr id="1073741833" name="officeArt object"/>
                <wp:cNvGraphicFramePr/>
                <a:graphic xmlns:a="http://schemas.openxmlformats.org/drawingml/2006/main">
                  <a:graphicData uri="http://schemas.microsoft.com/office/word/2010/wordprocessingShape">
                    <wps:wsp>
                      <wps:cNvSpPr/>
                      <wps:spPr>
                        <a:xfrm>
                          <a:off x="0" y="0"/>
                          <a:ext cx="1499795" cy="317609"/>
                        </a:xfrm>
                        <a:prstGeom prst="rect">
                          <a:avLst/>
                        </a:prstGeom>
                        <a:noFill/>
                        <a:ln w="12700" cap="flat">
                          <a:noFill/>
                          <a:miter lim="400000"/>
                        </a:ln>
                        <a:effectLst/>
                      </wps:spPr>
                      <wps:txbx>
                        <w:txbxContent>
                          <w:p>
                            <w:pPr>
                              <w:pStyle w:val="Text"/>
                            </w:pPr>
                            <w:r>
                              <w:rPr>
                                <w:color w:val="feffff"/>
                                <w:rtl w:val="0"/>
                                <w:lang w:val="de-DE"/>
                              </w:rPr>
                              <w:t xml:space="preserve">Abbildung 2  </w:t>
                            </w:r>
                            <w:r>
                              <w:rPr>
                                <w:b w:val="1"/>
                                <w:bCs w:val="1"/>
                                <w:color w:val="feffff"/>
                                <w:u w:val="single"/>
                                <w:rtl w:val="0"/>
                                <w:lang w:val="de-DE"/>
                              </w:rPr>
                              <w:t>Test 1</w:t>
                            </w:r>
                          </w:p>
                        </w:txbxContent>
                      </wps:txbx>
                      <wps:bodyPr wrap="square" lIns="50800" tIns="50800" rIns="50800" bIns="50800" numCol="1" anchor="t">
                        <a:noAutofit/>
                      </wps:bodyPr>
                    </wps:wsp>
                  </a:graphicData>
                </a:graphic>
              </wp:anchor>
            </w:drawing>
          </mc:Choice>
          <mc:Fallback>
            <w:pict>
              <v:rect id="_x0000_s1032" style="visibility:visible;position:absolute;margin-left:305.0pt;margin-top:54.0pt;width:118.1pt;height:25.0pt;z-index:25166336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2  </w:t>
                      </w:r>
                      <w:r>
                        <w:rPr>
                          <w:b w:val="1"/>
                          <w:bCs w:val="1"/>
                          <w:color w:val="feffff"/>
                          <w:u w:val="single"/>
                          <w:rtl w:val="0"/>
                          <w:lang w:val="de-DE"/>
                        </w:rPr>
                        <w:t>Test 1</w:t>
                      </w:r>
                    </w:p>
                  </w:txbxContent>
                </v:textbox>
                <w10:wrap type="through" side="bothSides" anchorx="page" anchory="page"/>
              </v:rect>
            </w:pict>
          </mc:Fallback>
        </mc:AlternateContent>
      </w:r>
      <w:r>
        <mc:AlternateContent>
          <mc:Choice Requires="wps">
            <w:drawing>
              <wp:anchor distT="152400" distB="152400" distL="152400" distR="152400" simplePos="0" relativeHeight="251664384" behindDoc="0" locked="0" layoutInCell="1" allowOverlap="1">
                <wp:simplePos x="0" y="0"/>
                <wp:positionH relativeFrom="page">
                  <wp:posOffset>3873100</wp:posOffset>
                </wp:positionH>
                <wp:positionV relativeFrom="page">
                  <wp:posOffset>2513112</wp:posOffset>
                </wp:positionV>
                <wp:extent cx="1311362" cy="317609"/>
                <wp:effectExtent l="0" t="0" r="0" b="0"/>
                <wp:wrapThrough wrapText="bothSides" distL="152400" distR="152400">
                  <wp:wrapPolygon edited="1">
                    <wp:start x="0" y="0"/>
                    <wp:lineTo x="21600" y="0"/>
                    <wp:lineTo x="21600" y="21600"/>
                    <wp:lineTo x="0" y="21600"/>
                    <wp:lineTo x="0" y="0"/>
                  </wp:wrapPolygon>
                </wp:wrapThrough>
                <wp:docPr id="1073741834" name="officeArt object"/>
                <wp:cNvGraphicFramePr/>
                <a:graphic xmlns:a="http://schemas.openxmlformats.org/drawingml/2006/main">
                  <a:graphicData uri="http://schemas.microsoft.com/office/word/2010/wordprocessingShape">
                    <wps:wsp>
                      <wps:cNvSpPr/>
                      <wps:spPr>
                        <a:xfrm>
                          <a:off x="0" y="0"/>
                          <a:ext cx="1311362" cy="317609"/>
                        </a:xfrm>
                        <a:prstGeom prst="rect">
                          <a:avLst/>
                        </a:prstGeom>
                        <a:noFill/>
                        <a:ln w="12700" cap="flat">
                          <a:noFill/>
                          <a:miter lim="400000"/>
                        </a:ln>
                        <a:effectLst/>
                      </wps:spPr>
                      <wps:txbx>
                        <w:txbxContent>
                          <w:p>
                            <w:pPr>
                              <w:pStyle w:val="Text"/>
                            </w:pPr>
                            <w:r>
                              <w:rPr>
                                <w:color w:val="feffff"/>
                                <w:rtl w:val="0"/>
                                <w:lang w:val="de-DE"/>
                              </w:rPr>
                              <w:t xml:space="preserve">Abbildung 3  </w:t>
                            </w:r>
                            <w:r>
                              <w:rPr>
                                <w:b w:val="1"/>
                                <w:bCs w:val="1"/>
                                <w:color w:val="feffff"/>
                                <w:u w:val="single"/>
                                <w:rtl w:val="0"/>
                                <w:lang w:val="de-DE"/>
                              </w:rPr>
                              <w:t>Test 2</w:t>
                            </w:r>
                          </w:p>
                        </w:txbxContent>
                      </wps:txbx>
                      <wps:bodyPr wrap="square" lIns="50800" tIns="50800" rIns="50800" bIns="50800" numCol="1" anchor="t">
                        <a:noAutofit/>
                      </wps:bodyPr>
                    </wps:wsp>
                  </a:graphicData>
                </a:graphic>
              </wp:anchor>
            </w:drawing>
          </mc:Choice>
          <mc:Fallback>
            <w:pict>
              <v:rect id="_x0000_s1033" style="visibility:visible;position:absolute;margin-left:305.0pt;margin-top:197.9pt;width:103.3pt;height:25.0pt;z-index:25166438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3  </w:t>
                      </w:r>
                      <w:r>
                        <w:rPr>
                          <w:b w:val="1"/>
                          <w:bCs w:val="1"/>
                          <w:color w:val="feffff"/>
                          <w:u w:val="single"/>
                          <w:rtl w:val="0"/>
                          <w:lang w:val="de-DE"/>
                        </w:rPr>
                        <w:t>Test 2</w:t>
                      </w:r>
                    </w:p>
                  </w:txbxContent>
                </v:textbox>
                <w10:wrap type="through" side="bothSides" anchorx="page" anchory="page"/>
              </v:rect>
            </w:pict>
          </mc:Fallback>
        </mc:AlternateContent>
      </w:r>
      <w:r>
        <w:drawing>
          <wp:anchor distT="152400" distB="152400" distL="152400" distR="152400" simplePos="0" relativeHeight="251665408" behindDoc="0" locked="0" layoutInCell="1" allowOverlap="1">
            <wp:simplePos x="0" y="0"/>
            <wp:positionH relativeFrom="page">
              <wp:posOffset>3852200</wp:posOffset>
            </wp:positionH>
            <wp:positionV relativeFrom="page">
              <wp:posOffset>4359965</wp:posOffset>
            </wp:positionV>
            <wp:extent cx="3168001" cy="1779319"/>
            <wp:effectExtent l="0" t="0" r="0" b="0"/>
            <wp:wrapThrough wrapText="bothSides" distL="152400" distR="152400">
              <wp:wrapPolygon edited="1">
                <wp:start x="0" y="0"/>
                <wp:lineTo x="0" y="21598"/>
                <wp:lineTo x="21599" y="21598"/>
                <wp:lineTo x="21599" y="0"/>
                <wp:lineTo x="0" y="0"/>
              </wp:wrapPolygon>
            </wp:wrapThrough>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IMG_0148.png"/>
                    <pic:cNvPicPr>
                      <a:picLocks noChangeAspect="1"/>
                    </pic:cNvPicPr>
                  </pic:nvPicPr>
                  <pic:blipFill>
                    <a:blip r:embed="rId10">
                      <a:extLst/>
                    </a:blip>
                    <a:srcRect l="31239" t="15327" r="22017" b="49667"/>
                    <a:stretch>
                      <a:fillRect/>
                    </a:stretch>
                  </pic:blipFill>
                  <pic:spPr>
                    <a:xfrm>
                      <a:off x="0" y="0"/>
                      <a:ext cx="3168001" cy="1779319"/>
                    </a:xfrm>
                    <a:prstGeom prst="rect">
                      <a:avLst/>
                    </a:prstGeom>
                    <a:ln w="12700" cap="flat">
                      <a:noFill/>
                      <a:miter lim="400000"/>
                    </a:ln>
                    <a:effectLst>
                      <a:outerShdw sx="100000" sy="100000" kx="0" ky="0" algn="b" rotWithShape="0" blurRad="50800" dist="63500" dir="2700000">
                        <a:srgbClr val="000000">
                          <a:alpha val="50000"/>
                        </a:srgbClr>
                      </a:outerShdw>
                    </a:effectLst>
                  </pic:spPr>
                </pic:pic>
              </a:graphicData>
            </a:graphic>
          </wp:anchor>
        </w:drawing>
      </w:r>
      <w:r>
        <w:drawing>
          <wp:anchor distT="101600" distB="101600" distL="101600" distR="101600" simplePos="0" relativeHeight="251666432" behindDoc="0" locked="0" layoutInCell="1" allowOverlap="1">
            <wp:simplePos x="0" y="0"/>
            <wp:positionH relativeFrom="page">
              <wp:posOffset>3852200</wp:posOffset>
            </wp:positionH>
            <wp:positionV relativeFrom="page">
              <wp:posOffset>6185680</wp:posOffset>
            </wp:positionV>
            <wp:extent cx="3168001" cy="1781634"/>
            <wp:effectExtent l="0" t="0" r="0" b="0"/>
            <wp:wrapThrough wrapText="bothSides" distL="101600" distR="101600">
              <wp:wrapPolygon edited="1">
                <wp:start x="0" y="0"/>
                <wp:lineTo x="0" y="21599"/>
                <wp:lineTo x="21599" y="21599"/>
                <wp:lineTo x="21599" y="0"/>
                <wp:lineTo x="0" y="0"/>
              </wp:wrapPolygon>
            </wp:wrapThrough>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IMG_0148.PNG"/>
                    <pic:cNvPicPr>
                      <a:picLocks noChangeAspect="1"/>
                    </pic:cNvPicPr>
                  </pic:nvPicPr>
                  <pic:blipFill>
                    <a:blip r:embed="rId10">
                      <a:extLst/>
                    </a:blip>
                    <a:srcRect l="31255" t="59671" r="22061" b="5323"/>
                    <a:stretch>
                      <a:fillRect/>
                    </a:stretch>
                  </pic:blipFill>
                  <pic:spPr>
                    <a:xfrm>
                      <a:off x="0" y="0"/>
                      <a:ext cx="3168001" cy="1781634"/>
                    </a:xfrm>
                    <a:prstGeom prst="rect">
                      <a:avLst/>
                    </a:prstGeom>
                    <a:ln w="12700" cap="flat">
                      <a:noFill/>
                      <a:miter lim="400000"/>
                    </a:ln>
                    <a:effectLst>
                      <a:outerShdw sx="100000" sy="100000" kx="0" ky="0" algn="b" rotWithShape="0" blurRad="50800" dist="63500" dir="2700000">
                        <a:srgbClr val="000000">
                          <a:alpha val="50000"/>
                        </a:srgbClr>
                      </a:outerShdw>
                    </a:effectLst>
                  </pic:spPr>
                </pic:pic>
              </a:graphicData>
            </a:graphic>
          </wp:anchor>
        </w:drawing>
      </w:r>
      <w:r>
        <mc:AlternateContent>
          <mc:Choice Requires="wps">
            <w:drawing>
              <wp:anchor distT="152400" distB="152400" distL="152400" distR="152400" simplePos="0" relativeHeight="251667456" behindDoc="0" locked="0" layoutInCell="1" allowOverlap="1">
                <wp:simplePos x="0" y="0"/>
                <wp:positionH relativeFrom="page">
                  <wp:posOffset>3852200</wp:posOffset>
                </wp:positionH>
                <wp:positionV relativeFrom="page">
                  <wp:posOffset>4359965</wp:posOffset>
                </wp:positionV>
                <wp:extent cx="1881402" cy="316303"/>
                <wp:effectExtent l="0" t="0" r="0" b="0"/>
                <wp:wrapThrough wrapText="bothSides" distL="152400" distR="152400">
                  <wp:wrapPolygon edited="1">
                    <wp:start x="0" y="0"/>
                    <wp:lineTo x="21600" y="0"/>
                    <wp:lineTo x="21600" y="21600"/>
                    <wp:lineTo x="0" y="21600"/>
                    <wp:lineTo x="0" y="0"/>
                  </wp:wrapPolygon>
                </wp:wrapThrough>
                <wp:docPr id="1073741837" name="officeArt object"/>
                <wp:cNvGraphicFramePr/>
                <a:graphic xmlns:a="http://schemas.openxmlformats.org/drawingml/2006/main">
                  <a:graphicData uri="http://schemas.microsoft.com/office/word/2010/wordprocessingShape">
                    <wps:wsp>
                      <wps:cNvSpPr/>
                      <wps:spPr>
                        <a:xfrm>
                          <a:off x="0" y="0"/>
                          <a:ext cx="1881402" cy="316303"/>
                        </a:xfrm>
                        <a:prstGeom prst="rect">
                          <a:avLst/>
                        </a:prstGeom>
                        <a:noFill/>
                        <a:ln w="12700" cap="flat">
                          <a:noFill/>
                          <a:miter lim="400000"/>
                        </a:ln>
                        <a:effectLst/>
                      </wps:spPr>
                      <wps:txbx>
                        <w:txbxContent>
                          <w:p>
                            <w:pPr>
                              <w:pStyle w:val="Text"/>
                            </w:pPr>
                            <w:r>
                              <w:rPr>
                                <w:color w:val="feffff"/>
                                <w:rtl w:val="0"/>
                                <w:lang w:val="de-DE"/>
                              </w:rPr>
                              <w:t xml:space="preserve">Abbildung 4a  </w:t>
                            </w:r>
                            <w:r>
                              <w:rPr>
                                <w:b w:val="1"/>
                                <w:bCs w:val="1"/>
                                <w:color w:val="feffff"/>
                                <w:u w:val="single"/>
                                <w:rtl w:val="0"/>
                                <w:lang w:val="de-DE"/>
                              </w:rPr>
                              <w:t>Test 3</w:t>
                            </w:r>
                          </w:p>
                        </w:txbxContent>
                      </wps:txbx>
                      <wps:bodyPr wrap="square" lIns="50800" tIns="50800" rIns="50800" bIns="50800" numCol="1" anchor="t">
                        <a:noAutofit/>
                      </wps:bodyPr>
                    </wps:wsp>
                  </a:graphicData>
                </a:graphic>
              </wp:anchor>
            </w:drawing>
          </mc:Choice>
          <mc:Fallback>
            <w:pict>
              <v:rect id="_x0000_s1034" style="visibility:visible;position:absolute;margin-left:303.3pt;margin-top:343.3pt;width:148.1pt;height:24.9pt;z-index:2516674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4a  </w:t>
                      </w:r>
                      <w:r>
                        <w:rPr>
                          <w:b w:val="1"/>
                          <w:bCs w:val="1"/>
                          <w:color w:val="feffff"/>
                          <w:u w:val="single"/>
                          <w:rtl w:val="0"/>
                          <w:lang w:val="de-DE"/>
                        </w:rPr>
                        <w:t>Test 3</w:t>
                      </w:r>
                    </w:p>
                  </w:txbxContent>
                </v:textbox>
                <w10:wrap type="through" side="bothSides" anchorx="page" anchory="page"/>
              </v:rect>
            </w:pict>
          </mc:Fallback>
        </mc:AlternateContent>
      </w:r>
      <w:r>
        <mc:AlternateContent>
          <mc:Choice Requires="wps">
            <w:drawing>
              <wp:anchor distT="139700" distB="139700" distL="139700" distR="139700" simplePos="0" relativeHeight="251668480" behindDoc="0" locked="0" layoutInCell="1" allowOverlap="1">
                <wp:simplePos x="0" y="0"/>
                <wp:positionH relativeFrom="page">
                  <wp:posOffset>3852200</wp:posOffset>
                </wp:positionH>
                <wp:positionV relativeFrom="page">
                  <wp:posOffset>6185680</wp:posOffset>
                </wp:positionV>
                <wp:extent cx="1353162" cy="309731"/>
                <wp:effectExtent l="0" t="0" r="0" b="0"/>
                <wp:wrapThrough wrapText="bothSides" distL="139700" distR="139700">
                  <wp:wrapPolygon edited="1">
                    <wp:start x="0" y="0"/>
                    <wp:lineTo x="21600" y="0"/>
                    <wp:lineTo x="21600" y="21600"/>
                    <wp:lineTo x="0" y="21600"/>
                    <wp:lineTo x="0" y="0"/>
                  </wp:wrapPolygon>
                </wp:wrapThrough>
                <wp:docPr id="1073741838" name="officeArt object"/>
                <wp:cNvGraphicFramePr/>
                <a:graphic xmlns:a="http://schemas.openxmlformats.org/drawingml/2006/main">
                  <a:graphicData uri="http://schemas.microsoft.com/office/word/2010/wordprocessingShape">
                    <wps:wsp>
                      <wps:cNvSpPr/>
                      <wps:spPr>
                        <a:xfrm>
                          <a:off x="0" y="0"/>
                          <a:ext cx="1353162" cy="309731"/>
                        </a:xfrm>
                        <a:prstGeom prst="rect">
                          <a:avLst/>
                        </a:prstGeom>
                        <a:noFill/>
                        <a:ln w="12700" cap="flat">
                          <a:noFill/>
                          <a:miter lim="400000"/>
                        </a:ln>
                        <a:effectLst/>
                      </wps:spPr>
                      <wps:txbx>
                        <w:txbxContent>
                          <w:p>
                            <w:pPr>
                              <w:pStyle w:val="Text"/>
                            </w:pPr>
                            <w:r>
                              <w:rPr>
                                <w:color w:val="feffff"/>
                                <w:rtl w:val="0"/>
                                <w:lang w:val="de-DE"/>
                              </w:rPr>
                              <w:t xml:space="preserve">Abbildung 4b  </w:t>
                            </w:r>
                            <w:r>
                              <w:rPr>
                                <w:b w:val="1"/>
                                <w:bCs w:val="1"/>
                                <w:color w:val="feffff"/>
                                <w:u w:val="single"/>
                                <w:rtl w:val="0"/>
                                <w:lang w:val="de-DE"/>
                              </w:rPr>
                              <w:t>Test 3</w:t>
                            </w:r>
                          </w:p>
                        </w:txbxContent>
                      </wps:txbx>
                      <wps:bodyPr wrap="square" lIns="50800" tIns="50800" rIns="50800" bIns="50800" numCol="1" anchor="t">
                        <a:noAutofit/>
                      </wps:bodyPr>
                    </wps:wsp>
                  </a:graphicData>
                </a:graphic>
              </wp:anchor>
            </w:drawing>
          </mc:Choice>
          <mc:Fallback>
            <w:pict>
              <v:rect id="_x0000_s1035" style="visibility:visible;position:absolute;margin-left:303.3pt;margin-top:487.1pt;width:106.5pt;height:24.4pt;z-index:251668480;mso-position-horizontal:absolute;mso-position-horizontal-relative:page;mso-position-vertical:absolute;mso-position-vertical-relative:page;mso-wrap-distance-left:11.0pt;mso-wrap-distance-top:11.0pt;mso-wrap-distance-right:11.0pt;mso-wrap-distance-bottom:11.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4b  </w:t>
                      </w:r>
                      <w:r>
                        <w:rPr>
                          <w:b w:val="1"/>
                          <w:bCs w:val="1"/>
                          <w:color w:val="feffff"/>
                          <w:u w:val="single"/>
                          <w:rtl w:val="0"/>
                          <w:lang w:val="de-DE"/>
                        </w:rPr>
                        <w:t>Test 3</w:t>
                      </w:r>
                    </w:p>
                  </w:txbxContent>
                </v:textbox>
                <w10:wrap type="through" side="bothSides" anchorx="page" anchory="page"/>
              </v:rect>
            </w:pict>
          </mc:Fallback>
        </mc:AlternateContent>
      </w:r>
      <w:r>
        <w:rPr>
          <w:rFonts w:ascii="Cambria" w:hAnsi="Cambria"/>
          <w:sz w:val="21"/>
          <w:szCs w:val="21"/>
          <w:rtl w:val="0"/>
          <w:lang w:val="de-DE"/>
        </w:rPr>
        <w:t>vor der subjektiven 3D Refraktion eine objektive Refraktion durchzuf</w:t>
      </w:r>
      <w:r>
        <w:rPr>
          <w:rFonts w:ascii="Cambria" w:hAnsi="Cambria" w:hint="default"/>
          <w:sz w:val="21"/>
          <w:szCs w:val="21"/>
          <w:rtl w:val="0"/>
        </w:rPr>
        <w:t>ü</w:t>
      </w:r>
      <w:r>
        <w:rPr>
          <w:rFonts w:ascii="Cambria" w:hAnsi="Cambria"/>
          <w:sz w:val="21"/>
          <w:szCs w:val="21"/>
          <w:rtl w:val="0"/>
          <w:lang w:val="de-DE"/>
        </w:rPr>
        <w:t>hren. Diese Ausgangswerte, oder die alten Brillenwerte, erlauben einen k</w:t>
      </w:r>
      <w:r>
        <w:rPr>
          <w:rFonts w:ascii="Cambria" w:hAnsi="Cambria" w:hint="default"/>
          <w:sz w:val="21"/>
          <w:szCs w:val="21"/>
          <w:rtl w:val="0"/>
        </w:rPr>
        <w:t>ü</w:t>
      </w:r>
      <w:r>
        <w:rPr>
          <w:rFonts w:ascii="Cambria" w:hAnsi="Cambria"/>
          <w:sz w:val="21"/>
          <w:szCs w:val="21"/>
          <w:rtl w:val="0"/>
          <w:lang w:val="de-DE"/>
        </w:rPr>
        <w:t xml:space="preserve">rzeren Ablauf mit weniger Befragungen. </w:t>
      </w:r>
    </w:p>
    <w:p>
      <w:pPr>
        <w:pStyle w:val="Text"/>
        <w:rPr>
          <w:color w:val="ff2600"/>
        </w:rPr>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b w:val="1"/>
          <w:bCs w:val="1"/>
          <w:sz w:val="21"/>
          <w:szCs w:val="21"/>
          <w:u w:val="single" w:color="000000"/>
          <w:rtl w:val="0"/>
          <w:lang w:val="en-US"/>
        </w:rPr>
        <w:t>Test 1</w:t>
      </w:r>
      <w:r>
        <w:rPr>
          <w:rFonts w:ascii="Cambria" w:hAnsi="Cambria"/>
          <w:sz w:val="21"/>
          <w:szCs w:val="21"/>
          <w:u w:color="000000"/>
          <w:rtl w:val="0"/>
          <w:lang w:val="de-DE"/>
        </w:rPr>
        <w:t xml:space="preserve"> ist zun</w:t>
      </w:r>
      <w:r>
        <w:rPr>
          <w:rFonts w:ascii="Cambria" w:hAnsi="Cambria" w:hint="default"/>
          <w:sz w:val="21"/>
          <w:szCs w:val="21"/>
          <w:u w:color="000000"/>
          <w:rtl w:val="0"/>
        </w:rPr>
        <w:t>ä</w:t>
      </w:r>
      <w:r>
        <w:rPr>
          <w:rFonts w:ascii="Cambria" w:hAnsi="Cambria"/>
          <w:sz w:val="21"/>
          <w:szCs w:val="21"/>
          <w:u w:color="000000"/>
          <w:rtl w:val="0"/>
          <w:lang w:val="de-DE"/>
        </w:rPr>
        <w:t xml:space="preserve">chst ein 2D Bild (Abbildung 2). Das Bild soll </w:t>
      </w:r>
      <w:r>
        <w:rPr>
          <w:rFonts w:ascii="Cambria" w:hAnsi="Cambria"/>
          <w:sz w:val="21"/>
          <w:szCs w:val="21"/>
          <w:u w:color="000000"/>
          <w:rtl w:val="0"/>
          <w:lang w:val="de-DE"/>
        </w:rPr>
        <w:t xml:space="preserve">entspannt </w:t>
      </w:r>
      <w:r>
        <w:rPr>
          <w:rFonts w:ascii="Cambria" w:hAnsi="Cambria"/>
          <w:sz w:val="21"/>
          <w:szCs w:val="21"/>
          <w:u w:color="000000"/>
          <w:rtl w:val="0"/>
          <w:lang w:val="de-DE"/>
        </w:rPr>
        <w:t>betrachtet werden. Keine Sehzeichen auf wei</w:t>
      </w:r>
      <w:r>
        <w:rPr>
          <w:rFonts w:ascii="Cambria" w:hAnsi="Cambria" w:hint="default"/>
          <w:sz w:val="21"/>
          <w:szCs w:val="21"/>
          <w:u w:color="000000"/>
          <w:rtl w:val="0"/>
          <w:lang w:val="de-DE"/>
        </w:rPr>
        <w:t>ß</w:t>
      </w:r>
      <w:r>
        <w:rPr>
          <w:rFonts w:ascii="Cambria" w:hAnsi="Cambria"/>
          <w:sz w:val="21"/>
          <w:szCs w:val="21"/>
          <w:u w:color="000000"/>
          <w:rtl w:val="0"/>
          <w:lang w:val="de-DE"/>
        </w:rPr>
        <w:t>em Grund, sondern einfach nur Sch</w:t>
      </w:r>
      <w:r>
        <w:rPr>
          <w:rFonts w:ascii="Cambria" w:hAnsi="Cambria" w:hint="default"/>
          <w:sz w:val="21"/>
          <w:szCs w:val="21"/>
          <w:u w:color="000000"/>
          <w:rtl w:val="0"/>
          <w:lang w:val="sv-SE"/>
        </w:rPr>
        <w:t>ö</w:t>
      </w:r>
      <w:r>
        <w:rPr>
          <w:rFonts w:ascii="Cambria" w:hAnsi="Cambria"/>
          <w:sz w:val="21"/>
          <w:szCs w:val="21"/>
          <w:u w:color="000000"/>
          <w:rtl w:val="0"/>
          <w:lang w:val="de-DE"/>
        </w:rPr>
        <w:t xml:space="preserve">nheit. Dieses Bild wird mit der Frage: </w:t>
      </w:r>
      <w:r>
        <w:rPr>
          <w:rFonts w:ascii="Cambria" w:hAnsi="Cambria" w:hint="default"/>
          <w:sz w:val="21"/>
          <w:szCs w:val="21"/>
          <w:u w:color="000000"/>
          <w:rtl w:val="0"/>
        </w:rPr>
        <w:t>„</w:t>
      </w:r>
      <w:r>
        <w:rPr>
          <w:rFonts w:ascii="Cambria" w:hAnsi="Cambria"/>
          <w:sz w:val="21"/>
          <w:szCs w:val="21"/>
          <w:u w:color="000000"/>
          <w:rtl w:val="0"/>
          <w:lang w:val="de-DE"/>
        </w:rPr>
        <w:t>Was sich ver</w:t>
      </w:r>
      <w:r>
        <w:rPr>
          <w:rFonts w:ascii="Cambria" w:hAnsi="Cambria" w:hint="default"/>
          <w:sz w:val="21"/>
          <w:szCs w:val="21"/>
          <w:u w:color="000000"/>
          <w:rtl w:val="0"/>
        </w:rPr>
        <w:t>ä</w:t>
      </w:r>
      <w:r>
        <w:rPr>
          <w:rFonts w:ascii="Cambria" w:hAnsi="Cambria"/>
          <w:sz w:val="21"/>
          <w:szCs w:val="21"/>
          <w:u w:color="000000"/>
          <w:rtl w:val="0"/>
          <w:lang w:val="de-DE"/>
        </w:rPr>
        <w:t>ndert hat?</w:t>
      </w:r>
      <w:r>
        <w:rPr>
          <w:rFonts w:ascii="Cambria" w:hAnsi="Cambria" w:hint="default"/>
          <w:sz w:val="21"/>
          <w:szCs w:val="21"/>
          <w:u w:color="000000"/>
          <w:rtl w:val="0"/>
          <w:lang w:val="de-DE"/>
        </w:rPr>
        <w:t xml:space="preserve">“ </w:t>
      </w:r>
      <w:r>
        <w:rPr>
          <w:rFonts w:ascii="Cambria" w:hAnsi="Cambria"/>
          <w:sz w:val="21"/>
          <w:szCs w:val="21"/>
          <w:u w:color="000000"/>
          <w:rtl w:val="0"/>
          <w:lang w:val="de-DE"/>
        </w:rPr>
        <w:t>in den 3D Modus geschaltet. Erkennt der Proband die r</w:t>
      </w:r>
      <w:r>
        <w:rPr>
          <w:rFonts w:ascii="Cambria" w:hAnsi="Cambria" w:hint="default"/>
          <w:sz w:val="21"/>
          <w:szCs w:val="21"/>
          <w:u w:color="000000"/>
          <w:rtl w:val="0"/>
        </w:rPr>
        <w:t>ä</w:t>
      </w:r>
      <w:r>
        <w:rPr>
          <w:rFonts w:ascii="Cambria" w:hAnsi="Cambria"/>
          <w:sz w:val="21"/>
          <w:szCs w:val="21"/>
          <w:u w:color="000000"/>
          <w:rtl w:val="0"/>
          <w:lang w:val="de-DE"/>
        </w:rPr>
        <w:t>umliche Tiefe, wie immer er sie beschreibt, so zeigt das Ergebnis, der Kunde sieht binokular und stereoskopisch und nat</w:t>
      </w:r>
      <w:r>
        <w:rPr>
          <w:rFonts w:ascii="Cambria" w:hAnsi="Cambria" w:hint="default"/>
          <w:sz w:val="21"/>
          <w:szCs w:val="21"/>
          <w:u w:color="000000"/>
          <w:rtl w:val="0"/>
        </w:rPr>
        <w:t>ü</w:t>
      </w:r>
      <w:r>
        <w:rPr>
          <w:rFonts w:ascii="Cambria" w:hAnsi="Cambria"/>
          <w:sz w:val="21"/>
          <w:szCs w:val="21"/>
          <w:u w:color="000000"/>
          <w:rtl w:val="0"/>
          <w:lang w:val="de-DE"/>
        </w:rPr>
        <w:t xml:space="preserve">rlich auch mit beiden Augen. </w:t>
      </w:r>
    </w:p>
    <w:p>
      <w:pPr>
        <w:pStyle w:val="Text"/>
        <w:bidi w:val="0"/>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Der </w:t>
      </w:r>
      <w:r>
        <w:rPr>
          <w:rFonts w:ascii="Cambria" w:hAnsi="Cambria"/>
          <w:b w:val="1"/>
          <w:bCs w:val="1"/>
          <w:sz w:val="21"/>
          <w:szCs w:val="21"/>
          <w:u w:val="single" w:color="000000"/>
          <w:rtl w:val="0"/>
        </w:rPr>
        <w:t>Test</w:t>
      </w:r>
      <w:r>
        <w:rPr>
          <w:rFonts w:ascii="Cambria" w:hAnsi="Cambria"/>
          <w:sz w:val="21"/>
          <w:szCs w:val="21"/>
          <w:u w:val="single" w:color="000000"/>
          <w:rtl w:val="0"/>
        </w:rPr>
        <w:t xml:space="preserve"> </w:t>
      </w:r>
      <w:r>
        <w:rPr>
          <w:rFonts w:ascii="Cambria" w:hAnsi="Cambria"/>
          <w:b w:val="1"/>
          <w:bCs w:val="1"/>
          <w:sz w:val="21"/>
          <w:szCs w:val="21"/>
          <w:u w:val="single" w:color="000000"/>
          <w:rtl w:val="0"/>
        </w:rPr>
        <w:t>2</w:t>
      </w:r>
      <w:r>
        <w:rPr>
          <w:rFonts w:ascii="Cambria" w:hAnsi="Cambria"/>
          <w:sz w:val="21"/>
          <w:szCs w:val="21"/>
          <w:u w:color="000000"/>
          <w:rtl w:val="0"/>
          <w:lang w:val="de-DE"/>
        </w:rPr>
        <w:t xml:space="preserve"> (Abbildung 3) l</w:t>
      </w:r>
      <w:r>
        <w:rPr>
          <w:rFonts w:ascii="Cambria" w:hAnsi="Cambria" w:hint="default"/>
          <w:sz w:val="21"/>
          <w:szCs w:val="21"/>
          <w:u w:color="000000"/>
          <w:rtl w:val="0"/>
        </w:rPr>
        <w:t>ä</w:t>
      </w:r>
      <w:r>
        <w:rPr>
          <w:rFonts w:ascii="Cambria" w:hAnsi="Cambria"/>
          <w:sz w:val="21"/>
          <w:szCs w:val="21"/>
          <w:u w:color="000000"/>
          <w:rtl w:val="0"/>
          <w:lang w:val="de-DE"/>
        </w:rPr>
        <w:t>sst den Probanden mehr r</w:t>
      </w:r>
      <w:r>
        <w:rPr>
          <w:rFonts w:ascii="Cambria" w:hAnsi="Cambria" w:hint="default"/>
          <w:sz w:val="21"/>
          <w:szCs w:val="21"/>
          <w:u w:color="000000"/>
          <w:rtl w:val="0"/>
        </w:rPr>
        <w:t>ä</w:t>
      </w:r>
      <w:r>
        <w:rPr>
          <w:rFonts w:ascii="Cambria" w:hAnsi="Cambria"/>
          <w:sz w:val="21"/>
          <w:szCs w:val="21"/>
          <w:u w:color="000000"/>
          <w:rtl w:val="0"/>
          <w:lang w:val="de-DE"/>
        </w:rPr>
        <w:t xml:space="preserve">umliche Tiefe erleben. Entlockt dieser Test dem Beobachter ein </w:t>
      </w:r>
      <w:r>
        <w:rPr>
          <w:rFonts w:ascii="Cambria" w:hAnsi="Cambria" w:hint="default"/>
          <w:sz w:val="21"/>
          <w:szCs w:val="21"/>
          <w:u w:color="000000"/>
          <w:rtl w:val="0"/>
        </w:rPr>
        <w:t>„</w:t>
      </w:r>
      <w:r>
        <w:rPr>
          <w:rFonts w:ascii="Cambria" w:hAnsi="Cambria"/>
          <w:sz w:val="21"/>
          <w:szCs w:val="21"/>
          <w:u w:color="000000"/>
          <w:rtl w:val="0"/>
          <w:lang w:val="en-US"/>
        </w:rPr>
        <w:t>Oh</w:t>
      </w:r>
      <w:r>
        <w:rPr>
          <w:rFonts w:ascii="Cambria" w:hAnsi="Cambria" w:hint="default"/>
          <w:sz w:val="21"/>
          <w:szCs w:val="21"/>
          <w:u w:color="000000"/>
          <w:rtl w:val="0"/>
          <w:lang w:val="de-DE"/>
        </w:rPr>
        <w:t xml:space="preserve">“ </w:t>
      </w:r>
      <w:r>
        <w:rPr>
          <w:rFonts w:ascii="Cambria" w:hAnsi="Cambria"/>
          <w:sz w:val="21"/>
          <w:szCs w:val="21"/>
          <w:u w:color="000000"/>
          <w:rtl w:val="0"/>
          <w:lang w:val="de-DE"/>
        </w:rPr>
        <w:t>oder Ah</w:t>
      </w:r>
      <w:r>
        <w:rPr>
          <w:rFonts w:ascii="Cambria" w:hAnsi="Cambria" w:hint="default"/>
          <w:sz w:val="21"/>
          <w:szCs w:val="21"/>
          <w:u w:color="000000"/>
          <w:rtl w:val="0"/>
          <w:lang w:val="de-DE"/>
        </w:rPr>
        <w:t xml:space="preserve">“ </w:t>
      </w:r>
      <w:r>
        <w:rPr>
          <w:rFonts w:ascii="Cambria" w:hAnsi="Cambria"/>
          <w:sz w:val="21"/>
          <w:szCs w:val="21"/>
          <w:u w:color="000000"/>
          <w:rtl w:val="0"/>
          <w:lang w:val="de-DE"/>
        </w:rPr>
        <w:t>und best</w:t>
      </w:r>
      <w:r>
        <w:rPr>
          <w:rFonts w:ascii="Cambria" w:hAnsi="Cambria" w:hint="default"/>
          <w:sz w:val="21"/>
          <w:szCs w:val="21"/>
          <w:u w:color="000000"/>
          <w:rtl w:val="0"/>
        </w:rPr>
        <w:t>ä</w:t>
      </w:r>
      <w:r>
        <w:rPr>
          <w:rFonts w:ascii="Cambria" w:hAnsi="Cambria"/>
          <w:sz w:val="21"/>
          <w:szCs w:val="21"/>
          <w:u w:color="000000"/>
          <w:rtl w:val="0"/>
          <w:lang w:val="de-DE"/>
        </w:rPr>
        <w:t>tigt, dass die Ballone 3 und 4 aus der Bildschirmebene herauskommen, so ist mit gro</w:t>
      </w:r>
      <w:r>
        <w:rPr>
          <w:rFonts w:ascii="Cambria" w:hAnsi="Cambria" w:hint="default"/>
          <w:sz w:val="21"/>
          <w:szCs w:val="21"/>
          <w:u w:color="000000"/>
          <w:rtl w:val="0"/>
          <w:lang w:val="de-DE"/>
        </w:rPr>
        <w:t>ß</w:t>
      </w:r>
      <w:r>
        <w:rPr>
          <w:rFonts w:ascii="Cambria" w:hAnsi="Cambria"/>
          <w:sz w:val="21"/>
          <w:szCs w:val="21"/>
          <w:u w:color="000000"/>
          <w:rtl w:val="0"/>
          <w:lang w:val="de-DE"/>
        </w:rPr>
        <w:t>er Wahrscheinlichkeit sein binokular Sehen nicht auff</w:t>
      </w:r>
      <w:r>
        <w:rPr>
          <w:rFonts w:ascii="Cambria" w:hAnsi="Cambria" w:hint="default"/>
          <w:sz w:val="21"/>
          <w:szCs w:val="21"/>
          <w:u w:color="000000"/>
          <w:rtl w:val="0"/>
        </w:rPr>
        <w:t>ä</w:t>
      </w:r>
      <w:r>
        <w:rPr>
          <w:rFonts w:ascii="Cambria" w:hAnsi="Cambria"/>
          <w:sz w:val="21"/>
          <w:szCs w:val="21"/>
          <w:u w:color="000000"/>
          <w:rtl w:val="0"/>
          <w:lang w:val="de-DE"/>
        </w:rPr>
        <w:t>llig. Kommen die Ballone 3 und 4 nicht richtig aus der Bildschirmebene heraus und werden sogar doppelt gesehen, so liegt ein Verdacht auf eine Exophorie vor. Ist das bei den Ballonen 1 und 2 der Fall so ist der Verdacht auf eine Esophorie vorhanden. F</w:t>
      </w:r>
      <w:r>
        <w:rPr>
          <w:rFonts w:ascii="Cambria" w:hAnsi="Cambria" w:hint="default"/>
          <w:sz w:val="21"/>
          <w:szCs w:val="21"/>
          <w:u w:color="000000"/>
          <w:rtl w:val="0"/>
        </w:rPr>
        <w:t>ü</w:t>
      </w:r>
      <w:r>
        <w:rPr>
          <w:rFonts w:ascii="Cambria" w:hAnsi="Cambria"/>
          <w:sz w:val="21"/>
          <w:szCs w:val="21"/>
          <w:u w:color="000000"/>
          <w:rtl w:val="0"/>
          <w:lang w:val="de-DE"/>
        </w:rPr>
        <w:t>hlt sich der Proband beim Betrachten dieses Tests unwohl und es scheint alles zu schwimmen dann ist der Verdachtsmoment einer H</w:t>
      </w:r>
      <w:r>
        <w:rPr>
          <w:rFonts w:ascii="Cambria" w:hAnsi="Cambria" w:hint="default"/>
          <w:sz w:val="21"/>
          <w:szCs w:val="21"/>
          <w:u w:color="000000"/>
          <w:rtl w:val="0"/>
          <w:lang w:val="sv-SE"/>
        </w:rPr>
        <w:t>ö</w:t>
      </w:r>
      <w:r>
        <w:rPr>
          <w:rFonts w:ascii="Cambria" w:hAnsi="Cambria"/>
          <w:sz w:val="21"/>
          <w:szCs w:val="21"/>
          <w:u w:color="000000"/>
          <w:rtl w:val="0"/>
          <w:lang w:val="de-DE"/>
        </w:rPr>
        <w:t>henphorie gegeben. Bei den beschriebenen Auff</w:t>
      </w:r>
      <w:r>
        <w:rPr>
          <w:rFonts w:ascii="Cambria" w:hAnsi="Cambria" w:hint="default"/>
          <w:sz w:val="21"/>
          <w:szCs w:val="21"/>
          <w:u w:color="000000"/>
          <w:rtl w:val="0"/>
        </w:rPr>
        <w:t>ä</w:t>
      </w:r>
      <w:r>
        <w:rPr>
          <w:rFonts w:ascii="Cambria" w:hAnsi="Cambria"/>
          <w:sz w:val="21"/>
          <w:szCs w:val="21"/>
          <w:u w:color="000000"/>
          <w:rtl w:val="0"/>
          <w:lang w:val="de-DE"/>
        </w:rPr>
        <w:t>lligkeiten ist es ratsam einen ersten Phorietest</w:t>
      </w:r>
      <w:r>
        <w:rPr>
          <w:rFonts w:ascii="Cambria" w:hAnsi="Cambria"/>
          <w:sz w:val="21"/>
          <w:szCs w:val="21"/>
          <w:u w:color="000000"/>
          <w:rtl w:val="0"/>
          <w:lang w:val="de-DE"/>
        </w:rPr>
        <w:t xml:space="preserve"> </w:t>
      </w:r>
      <w:r>
        <w:rPr>
          <w:rFonts w:ascii="Cambria" w:hAnsi="Cambria"/>
          <w:sz w:val="21"/>
          <w:szCs w:val="21"/>
          <w:u w:color="000000"/>
          <w:rtl w:val="0"/>
          <w:lang w:val="de-DE"/>
        </w:rPr>
        <w:t>(Abbildung 8A) mit einer Prismenvorkorrektion durchf</w:t>
      </w:r>
      <w:r>
        <w:rPr>
          <w:rFonts w:ascii="Cambria" w:hAnsi="Cambria" w:hint="default"/>
          <w:sz w:val="21"/>
          <w:szCs w:val="21"/>
          <w:u w:color="000000"/>
          <w:rtl w:val="0"/>
        </w:rPr>
        <w:t>ü</w:t>
      </w:r>
      <w:r>
        <w:rPr>
          <w:rFonts w:ascii="Cambria" w:hAnsi="Cambria"/>
          <w:sz w:val="21"/>
          <w:szCs w:val="21"/>
          <w:u w:color="000000"/>
          <w:rtl w:val="0"/>
          <w:lang w:val="de-DE"/>
        </w:rPr>
        <w:t>hren und danach wieder den Ballontest anzubieten. Der Pr</w:t>
      </w:r>
      <w:r>
        <w:rPr>
          <w:rFonts w:ascii="Cambria" w:hAnsi="Cambria" w:hint="default"/>
          <w:sz w:val="21"/>
          <w:szCs w:val="21"/>
          <w:u w:color="000000"/>
          <w:rtl w:val="0"/>
        </w:rPr>
        <w:t>ü</w:t>
      </w:r>
      <w:r>
        <w:rPr>
          <w:rFonts w:ascii="Cambria" w:hAnsi="Cambria"/>
          <w:sz w:val="21"/>
          <w:szCs w:val="21"/>
          <w:u w:color="000000"/>
          <w:rtl w:val="0"/>
          <w:lang w:val="de-DE"/>
        </w:rPr>
        <w:t>fling erlebt in den meisten F</w:t>
      </w:r>
      <w:r>
        <w:rPr>
          <w:rFonts w:ascii="Cambria" w:hAnsi="Cambria" w:hint="default"/>
          <w:sz w:val="21"/>
          <w:szCs w:val="21"/>
          <w:u w:color="000000"/>
          <w:rtl w:val="0"/>
        </w:rPr>
        <w:t>ä</w:t>
      </w:r>
      <w:r>
        <w:rPr>
          <w:rFonts w:ascii="Cambria" w:hAnsi="Cambria"/>
          <w:sz w:val="21"/>
          <w:szCs w:val="21"/>
          <w:u w:color="000000"/>
          <w:rtl w:val="0"/>
          <w:lang w:val="de-DE"/>
        </w:rPr>
        <w:t>llen jetzt bereits eine Verbesserung seiner Stereopsis. Gute Zwischenergebnisse f</w:t>
      </w:r>
      <w:r>
        <w:rPr>
          <w:rFonts w:ascii="Cambria" w:hAnsi="Cambria" w:hint="default"/>
          <w:sz w:val="21"/>
          <w:szCs w:val="21"/>
          <w:u w:color="000000"/>
          <w:rtl w:val="0"/>
          <w:lang w:val="sv-SE"/>
        </w:rPr>
        <w:t>ö</w:t>
      </w:r>
      <w:r>
        <w:rPr>
          <w:rFonts w:ascii="Cambria" w:hAnsi="Cambria"/>
          <w:sz w:val="21"/>
          <w:szCs w:val="21"/>
          <w:u w:color="000000"/>
          <w:rtl w:val="0"/>
          <w:lang w:val="de-DE"/>
        </w:rPr>
        <w:t>rdern die Aufmerksamkeit.</w:t>
      </w:r>
      <w:r>
        <w:rPr>
          <w:rFonts w:ascii="Cambria" w:hAnsi="Cambria"/>
          <w:sz w:val="21"/>
          <w:szCs w:val="21"/>
          <w:u w:color="000000"/>
          <w:rtl w:val="0"/>
          <w:lang w:val="de-DE"/>
        </w:rPr>
        <w:t xml:space="preserve"> </w:t>
      </w:r>
    </w:p>
    <w:p>
      <w:pPr>
        <w:pStyle w:val="Text"/>
        <w:widowControl w:val="0"/>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Mit dem nun folgenden </w:t>
      </w:r>
      <w:r>
        <w:rPr>
          <w:rFonts w:ascii="Cambria" w:hAnsi="Cambria"/>
          <w:b w:val="1"/>
          <w:bCs w:val="1"/>
          <w:sz w:val="21"/>
          <w:szCs w:val="21"/>
          <w:u w:val="single" w:color="000000"/>
          <w:rtl w:val="0"/>
          <w:lang w:val="en-US"/>
        </w:rPr>
        <w:t>Test 3</w:t>
      </w:r>
      <w:r>
        <w:rPr>
          <w:rFonts w:ascii="Cambria" w:hAnsi="Cambria"/>
          <w:sz w:val="21"/>
          <w:szCs w:val="21"/>
          <w:u w:color="000000"/>
          <w:rtl w:val="0"/>
          <w:lang w:val="de-DE"/>
        </w:rPr>
        <w:t xml:space="preserve"> (Abbildung 4a und 4b) wird das dominanten Auge ermittelt. Es wird gefragt, welches Tier, Hund oder Katze, im Ballon zu sehen ist. Es wird zus</w:t>
      </w:r>
      <w:r>
        <w:rPr>
          <w:rFonts w:ascii="Cambria" w:hAnsi="Cambria" w:hint="default"/>
          <w:sz w:val="21"/>
          <w:szCs w:val="21"/>
          <w:u w:color="000000"/>
          <w:rtl w:val="0"/>
        </w:rPr>
        <w:t>ä</w:t>
      </w:r>
      <w:r>
        <w:rPr>
          <w:rFonts w:ascii="Cambria" w:hAnsi="Cambria"/>
          <w:sz w:val="21"/>
          <w:szCs w:val="21"/>
          <w:u w:color="000000"/>
          <w:rtl w:val="0"/>
          <w:lang w:val="de-DE"/>
        </w:rPr>
        <w:t xml:space="preserve">tzlich 2x die Zuordnung der Tiere zum jeweiligen Auge gewechselt. Sieht der Proband Hund, Katze Hund, so ist sein rechtes Auge dominant, sieht er Katze, Hund, Katze, das linke Auge.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Was bringt die Kenntnis des dominanten Auges f</w:t>
      </w:r>
      <w:r>
        <w:rPr>
          <w:rFonts w:ascii="Cambria" w:hAnsi="Cambria" w:hint="default"/>
          <w:sz w:val="21"/>
          <w:szCs w:val="21"/>
          <w:u w:color="000000"/>
          <w:rtl w:val="0"/>
        </w:rPr>
        <w:t>ü</w:t>
      </w:r>
      <w:r>
        <w:rPr>
          <w:rFonts w:ascii="Cambria" w:hAnsi="Cambria"/>
          <w:sz w:val="21"/>
          <w:szCs w:val="21"/>
          <w:u w:color="000000"/>
          <w:rtl w:val="0"/>
          <w:lang w:val="de-DE"/>
        </w:rPr>
        <w:t xml:space="preserve">r einen Vorteil </w:t>
      </w:r>
      <w:r>
        <w:rPr>
          <w:rFonts w:ascii="Cambria" w:hAnsi="Cambria"/>
          <w:sz w:val="21"/>
          <w:szCs w:val="21"/>
          <w:u w:color="000000"/>
          <w:rtl w:val="0"/>
          <w:lang w:val="de-DE"/>
        </w:rPr>
        <w:t>im</w:t>
      </w:r>
      <w:r>
        <w:rPr>
          <w:rFonts w:ascii="Cambria" w:hAnsi="Cambria"/>
          <w:sz w:val="21"/>
          <w:szCs w:val="21"/>
          <w:u w:color="000000"/>
          <w:rtl w:val="0"/>
          <w:lang w:val="de-DE"/>
        </w:rPr>
        <w:t xml:space="preserve"> Refraktionsablauf? Beginnt man die monokulare Refraktion (in diesem Fall unter binokularen Bedingungen) mit dem dominanten Auge, so wird der Ablauf der Refraktion vermutlich schneller sein, da </w:t>
      </w:r>
      <w:r>
        <w:rPr>
          <w:rFonts w:ascii="Cambria" w:hAnsi="Cambria"/>
          <w:sz w:val="21"/>
          <w:szCs w:val="21"/>
          <w:u w:color="000000"/>
          <w:rtl w:val="0"/>
          <w:lang w:val="de-DE"/>
        </w:rPr>
        <w:t xml:space="preserve"> der Seheindruck </w:t>
      </w:r>
      <w:r>
        <w:rPr>
          <w:rFonts w:ascii="Cambria" w:hAnsi="Cambria"/>
          <w:sz w:val="21"/>
          <w:szCs w:val="21"/>
          <w:u w:color="000000"/>
          <w:rtl w:val="0"/>
        </w:rPr>
        <w:t>d</w:t>
      </w:r>
      <w:r>
        <w:rPr>
          <w:rFonts w:ascii="Cambria" w:hAnsi="Cambria"/>
          <w:sz w:val="21"/>
          <w:szCs w:val="21"/>
          <w:u w:color="000000"/>
          <w:rtl w:val="0"/>
          <w:lang w:val="de-DE"/>
        </w:rPr>
        <w:t>e</w:t>
      </w:r>
      <w:r>
        <w:rPr>
          <w:rFonts w:ascii="Cambria" w:hAnsi="Cambria"/>
          <w:sz w:val="21"/>
          <w:szCs w:val="21"/>
          <w:u w:color="000000"/>
          <w:rtl w:val="0"/>
          <w:lang w:val="pt-PT"/>
        </w:rPr>
        <w:t>s dominante</w:t>
      </w:r>
      <w:r>
        <w:rPr>
          <w:rFonts w:ascii="Cambria" w:hAnsi="Cambria"/>
          <w:sz w:val="21"/>
          <w:szCs w:val="21"/>
          <w:u w:color="000000"/>
          <w:rtl w:val="0"/>
          <w:lang w:val="de-DE"/>
        </w:rPr>
        <w:t>n</w:t>
      </w:r>
      <w:r>
        <w:rPr>
          <w:rFonts w:ascii="Cambria" w:hAnsi="Cambria"/>
          <w:sz w:val="21"/>
          <w:szCs w:val="21"/>
          <w:u w:color="000000"/>
          <w:rtl w:val="0"/>
          <w:lang w:val="de-DE"/>
        </w:rPr>
        <w:t xml:space="preserve"> Auge</w:t>
      </w:r>
      <w:r>
        <w:rPr>
          <w:rFonts w:ascii="Cambria" w:hAnsi="Cambria"/>
          <w:sz w:val="21"/>
          <w:szCs w:val="21"/>
          <w:u w:color="000000"/>
          <w:rtl w:val="0"/>
          <w:lang w:val="de-DE"/>
        </w:rPr>
        <w:t>s</w:t>
      </w:r>
      <w:r>
        <w:rPr>
          <w:rFonts w:ascii="Cambria" w:hAnsi="Cambria"/>
          <w:sz w:val="21"/>
          <w:szCs w:val="21"/>
          <w:u w:color="000000"/>
          <w:rtl w:val="0"/>
          <w:lang w:val="de-DE"/>
        </w:rPr>
        <w:t xml:space="preserve"> meistens besser und schneller </w:t>
      </w:r>
      <w:r>
        <w:rPr>
          <w:rFonts w:ascii="Cambria" w:hAnsi="Cambria"/>
          <w:sz w:val="21"/>
          <w:szCs w:val="21"/>
          <w:u w:color="000000"/>
          <w:rtl w:val="0"/>
          <w:lang w:val="de-DE"/>
        </w:rPr>
        <w:t xml:space="preserve">verarbeitet wird - </w:t>
      </w:r>
      <w:r>
        <w:rPr>
          <w:rFonts w:ascii="Cambria" w:hAnsi="Cambria"/>
          <w:sz w:val="21"/>
          <w:szCs w:val="21"/>
          <w:u w:color="000000"/>
          <w:rtl w:val="0"/>
          <w:lang w:val="de-DE"/>
        </w:rPr>
        <w:t>ein Vorteil f</w:t>
      </w:r>
      <w:r>
        <w:rPr>
          <w:rFonts w:ascii="Cambria" w:hAnsi="Cambria" w:hint="default"/>
          <w:sz w:val="21"/>
          <w:szCs w:val="21"/>
          <w:u w:color="000000"/>
          <w:rtl w:val="0"/>
        </w:rPr>
        <w:t>ü</w:t>
      </w:r>
      <w:r>
        <w:rPr>
          <w:rFonts w:ascii="Cambria" w:hAnsi="Cambria"/>
          <w:sz w:val="21"/>
          <w:szCs w:val="21"/>
          <w:u w:color="000000"/>
          <w:rtl w:val="0"/>
          <w:lang w:val="de-DE"/>
        </w:rPr>
        <w:t>r eine bessere Kommunikation.</w:t>
      </w:r>
    </w:p>
    <w:p>
      <w:pPr>
        <w:pStyle w:val="Text"/>
        <w:widowControl w:val="0"/>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Die bisherigen 3 Teste nehmen meistens sehr wenig Zeit (ca.1 Minute) in Anspruch. In dieser kurzen Zeit ist ein erster Status </w:t>
      </w:r>
      <w:r>
        <w:rPr>
          <w:rFonts w:ascii="Cambria" w:hAnsi="Cambria" w:hint="default"/>
          <w:sz w:val="21"/>
          <w:szCs w:val="21"/>
          <w:u w:color="000000"/>
          <w:rtl w:val="0"/>
        </w:rPr>
        <w:t>ü</w:t>
      </w:r>
      <w:r>
        <w:rPr>
          <w:rFonts w:ascii="Cambria" w:hAnsi="Cambria"/>
          <w:sz w:val="21"/>
          <w:szCs w:val="21"/>
          <w:u w:color="000000"/>
          <w:rtl w:val="0"/>
          <w:lang w:val="de-DE"/>
        </w:rPr>
        <w:t>ber das Binokularsehen und die Dominanz, bei einfacher Kommunikation, gegeben.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Sp</w:t>
      </w:r>
      <w:r>
        <w:rPr>
          <w:rFonts w:ascii="Cambria" w:hAnsi="Cambria" w:hint="default"/>
          <w:sz w:val="21"/>
          <w:szCs w:val="21"/>
          <w:u w:color="000000"/>
          <w:rtl w:val="0"/>
        </w:rPr>
        <w:t>ä</w:t>
      </w:r>
      <w:r>
        <w:rPr>
          <w:rFonts w:ascii="Cambria" w:hAnsi="Cambria"/>
          <w:sz w:val="21"/>
          <w:szCs w:val="21"/>
          <w:u w:color="000000"/>
          <w:rtl w:val="0"/>
          <w:lang w:val="de-DE"/>
        </w:rPr>
        <w:t>testens an dieser Stelle der Refraktion m</w:t>
      </w:r>
      <w:r>
        <w:rPr>
          <w:rFonts w:ascii="Cambria" w:hAnsi="Cambria" w:hint="default"/>
          <w:sz w:val="21"/>
          <w:szCs w:val="21"/>
          <w:u w:color="000000"/>
          <w:rtl w:val="0"/>
        </w:rPr>
        <w:t>ü</w:t>
      </w:r>
      <w:r>
        <w:rPr>
          <w:rFonts w:ascii="Cambria" w:hAnsi="Cambria"/>
          <w:sz w:val="21"/>
          <w:szCs w:val="21"/>
          <w:u w:color="000000"/>
          <w:rtl w:val="0"/>
          <w:lang w:val="de-DE"/>
        </w:rPr>
        <w:t>sste jetzt ein Auge abgedeckt werden um die monokulare Pr</w:t>
      </w:r>
      <w:r>
        <w:rPr>
          <w:rFonts w:ascii="Cambria" w:hAnsi="Cambria" w:hint="default"/>
          <w:sz w:val="21"/>
          <w:szCs w:val="21"/>
          <w:u w:color="000000"/>
          <w:rtl w:val="0"/>
        </w:rPr>
        <w:t>ü</w:t>
      </w:r>
      <w:r>
        <w:rPr>
          <w:rFonts w:ascii="Cambria" w:hAnsi="Cambria"/>
          <w:sz w:val="21"/>
          <w:szCs w:val="21"/>
          <w:u w:color="000000"/>
          <w:rtl w:val="0"/>
          <w:lang w:val="de-DE"/>
        </w:rPr>
        <w:t>fung durchzuf</w:t>
      </w:r>
      <w:r>
        <w:rPr>
          <w:rFonts w:ascii="Cambria" w:hAnsi="Cambria" w:hint="default"/>
          <w:sz w:val="21"/>
          <w:szCs w:val="21"/>
          <w:u w:color="000000"/>
          <w:rtl w:val="0"/>
        </w:rPr>
        <w:t>ü</w:t>
      </w:r>
      <w:r>
        <w:rPr>
          <w:rFonts w:ascii="Cambria" w:hAnsi="Cambria"/>
          <w:sz w:val="21"/>
          <w:szCs w:val="21"/>
          <w:u w:color="000000"/>
          <w:rtl w:val="0"/>
        </w:rPr>
        <w:t xml:space="preserve">hren.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Die Reaktionen der Pr</w:t>
      </w:r>
      <w:r>
        <w:rPr>
          <w:rFonts w:ascii="Cambria" w:hAnsi="Cambria" w:hint="default"/>
          <w:sz w:val="21"/>
          <w:szCs w:val="21"/>
          <w:u w:color="000000"/>
          <w:rtl w:val="0"/>
        </w:rPr>
        <w:t>ü</w:t>
      </w:r>
      <w:r>
        <w:rPr>
          <w:rFonts w:ascii="Cambria" w:hAnsi="Cambria"/>
          <w:sz w:val="21"/>
          <w:szCs w:val="21"/>
          <w:u w:color="000000"/>
          <w:rtl w:val="0"/>
          <w:lang w:val="de-DE"/>
        </w:rPr>
        <w:t>flinge auf das Zudecken eines Auges sind nicht besonders hilfreich. Der Visus sinkt und das normale Sehen, die Stereoskop</w:t>
      </w:r>
      <w:r>
        <w:rPr>
          <w:rFonts w:ascii="Cambria" w:hAnsi="Cambria"/>
          <w:sz w:val="21"/>
          <w:szCs w:val="21"/>
          <w:u w:color="000000"/>
          <w:rtl w:val="0"/>
          <w:lang w:val="de-DE"/>
        </w:rPr>
        <w:t>i</w:t>
      </w:r>
      <w:r>
        <w:rPr>
          <w:rFonts w:ascii="Cambria" w:hAnsi="Cambria"/>
          <w:sz w:val="21"/>
          <w:szCs w:val="21"/>
          <w:u w:color="000000"/>
          <w:rtl w:val="0"/>
          <w:lang w:val="de-DE"/>
        </w:rPr>
        <w:t xml:space="preserve">e, ist </w:t>
      </w:r>
      <w:r>
        <w:rPr>
          <w:rFonts w:ascii="Cambria" w:hAnsi="Cambria"/>
          <w:sz w:val="21"/>
          <w:szCs w:val="21"/>
          <w:u w:color="000000"/>
          <w:rtl w:val="0"/>
          <w:lang w:val="de-DE"/>
        </w:rPr>
        <w:t>unterbrochen</w:t>
      </w:r>
      <w:r>
        <w:rPr>
          <w:rFonts w:ascii="Cambria" w:hAnsi="Cambria"/>
          <w:sz w:val="21"/>
          <w:szCs w:val="21"/>
          <w:u w:color="000000"/>
          <w:rtl w:val="0"/>
        </w:rPr>
        <w: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Die komplette 3D PASKAL Standard Refraktion wird monokular unter binokularen Bedingungen durchgef</w:t>
      </w:r>
      <w:r>
        <w:rPr>
          <w:rFonts w:ascii="Cambria" w:hAnsi="Cambria" w:hint="default"/>
          <w:sz w:val="21"/>
          <w:szCs w:val="21"/>
          <w:u w:color="000000"/>
          <w:rtl w:val="0"/>
        </w:rPr>
        <w:t>ü</w:t>
      </w:r>
      <w:r>
        <w:rPr>
          <w:rFonts w:ascii="Cambria" w:hAnsi="Cambria"/>
          <w:sz w:val="21"/>
          <w:szCs w:val="21"/>
          <w:u w:color="000000"/>
          <w:rtl w:val="0"/>
          <w:lang w:val="de-DE"/>
        </w:rPr>
        <w:t>hrt. Vor beiden</w:t>
      </w:r>
      <w:r>
        <mc:AlternateContent>
          <mc:Choice Requires="wpg">
            <w:drawing>
              <wp:anchor distT="152400" distB="152400" distL="152400" distR="152400" simplePos="0" relativeHeight="251669504" behindDoc="0" locked="0" layoutInCell="1" allowOverlap="1">
                <wp:simplePos x="0" y="0"/>
                <wp:positionH relativeFrom="page">
                  <wp:posOffset>3852200</wp:posOffset>
                </wp:positionH>
                <wp:positionV relativeFrom="page">
                  <wp:posOffset>2516653</wp:posOffset>
                </wp:positionV>
                <wp:extent cx="3168001" cy="1774080"/>
                <wp:effectExtent l="0" t="0" r="0" b="0"/>
                <wp:wrapThrough wrapText="bothSides" distL="152400" distR="152400">
                  <wp:wrapPolygon edited="1">
                    <wp:start x="0" y="0"/>
                    <wp:lineTo x="21600" y="0"/>
                    <wp:lineTo x="21600" y="21604"/>
                    <wp:lineTo x="0" y="21604"/>
                    <wp:lineTo x="0" y="0"/>
                  </wp:wrapPolygon>
                </wp:wrapThrough>
                <wp:docPr id="1073741841" name="officeArt object"/>
                <wp:cNvGraphicFramePr/>
                <a:graphic xmlns:a="http://schemas.openxmlformats.org/drawingml/2006/main">
                  <a:graphicData uri="http://schemas.microsoft.com/office/word/2010/wordprocessingGroup">
                    <wpg:wgp>
                      <wpg:cNvGrpSpPr/>
                      <wpg:grpSpPr>
                        <a:xfrm>
                          <a:off x="0" y="0"/>
                          <a:ext cx="3168001" cy="1774080"/>
                          <a:chOff x="0" y="-2031"/>
                          <a:chExt cx="3168000" cy="1774079"/>
                        </a:xfrm>
                      </wpg:grpSpPr>
                      <pic:pic xmlns:pic="http://schemas.openxmlformats.org/drawingml/2006/picture">
                        <pic:nvPicPr>
                          <pic:cNvPr id="1073741839" name="IMG_0151.png"/>
                          <pic:cNvPicPr>
                            <a:picLocks noChangeAspect="1"/>
                          </pic:cNvPicPr>
                        </pic:nvPicPr>
                        <pic:blipFill>
                          <a:blip r:embed="rId11">
                            <a:extLst/>
                          </a:blip>
                          <a:srcRect l="31228" t="15338" r="21996" b="49736"/>
                          <a:stretch>
                            <a:fillRect/>
                          </a:stretch>
                        </pic:blipFill>
                        <pic:spPr>
                          <a:xfrm>
                            <a:off x="0" y="-2032"/>
                            <a:ext cx="3168001" cy="1774080"/>
                          </a:xfrm>
                          <a:prstGeom prst="rect">
                            <a:avLst/>
                          </a:prstGeom>
                          <a:ln w="12700" cap="flat">
                            <a:noFill/>
                            <a:miter lim="400000"/>
                          </a:ln>
                          <a:effectLst>
                            <a:outerShdw sx="100000" sy="100000" kx="0" ky="0" algn="b" rotWithShape="0" blurRad="50800" dist="63500" dir="2700000">
                              <a:srgbClr val="000000">
                                <a:alpha val="50000"/>
                              </a:srgbClr>
                            </a:outerShdw>
                          </a:effectLst>
                        </pic:spPr>
                      </pic:pic>
                      <pic:pic xmlns:pic="http://schemas.openxmlformats.org/drawingml/2006/picture">
                        <pic:nvPicPr>
                          <pic:cNvPr id="1073741840" name="IMG_0151.PNG"/>
                          <pic:cNvPicPr>
                            <a:picLocks noChangeAspect="1"/>
                          </pic:cNvPicPr>
                        </pic:nvPicPr>
                        <pic:blipFill>
                          <a:blip r:embed="rId11">
                            <a:extLst/>
                          </a:blip>
                          <a:srcRect l="39291" t="67362" r="46519" b="20556"/>
                          <a:stretch>
                            <a:fillRect/>
                          </a:stretch>
                        </pic:blipFill>
                        <pic:spPr>
                          <a:xfrm>
                            <a:off x="546078" y="387222"/>
                            <a:ext cx="961041" cy="613678"/>
                          </a:xfrm>
                          <a:prstGeom prst="rect">
                            <a:avLst/>
                          </a:prstGeom>
                          <a:ln w="12700" cap="flat">
                            <a:noFill/>
                            <a:miter lim="400000"/>
                          </a:ln>
                          <a:effectLst/>
                        </pic:spPr>
                      </pic:pic>
                    </wpg:wgp>
                  </a:graphicData>
                </a:graphic>
              </wp:anchor>
            </w:drawing>
          </mc:Choice>
          <mc:Fallback>
            <w:pict>
              <v:group id="_x0000_s1036" style="visibility:visible;position:absolute;margin-left:303.3pt;margin-top:198.2pt;width:249.4pt;height:139.7pt;z-index:251669504;mso-position-horizontal:absolute;mso-position-horizontal-relative:page;mso-position-vertical:absolute;mso-position-vertical-relative:page;mso-wrap-distance-left:12.0pt;mso-wrap-distance-top:12.0pt;mso-wrap-distance-right:12.0pt;mso-wrap-distance-bottom:12.0pt;" coordorigin="0,-2032" coordsize="3168000,1774080">
                <w10:wrap type="through" side="bothSides" anchorx="page" anchory="page"/>
                <v:shape id="_x0000_s1037" type="#_x0000_t75" style="position:absolute;left:0;top:-2032;width:3168000;height:1774080;">
                  <v:imagedata r:id="rId11" o:title="IMG_0151.png" cropleft="31.2%" cropright="22.0%" croptop="15.3%" cropbottom="49.7%"/>
                </v:shape>
                <v:shape id="_x0000_s1038" type="#_x0000_t75" style="position:absolute;left:546078;top:387222;width:961040;height:613677;">
                  <v:imagedata r:id="rId11" o:title="IMG_0151.PNG" cropleft="39.3%" cropright="46.5%" croptop="67.4%" cropbottom="20.6%"/>
                </v:shape>
              </v:group>
            </w:pict>
          </mc:Fallback>
        </mc:AlternateContent>
      </w:r>
      <w:r>
        <w:drawing>
          <wp:anchor distT="152400" distB="152400" distL="152400" distR="152400" simplePos="0" relativeHeight="251670528" behindDoc="0" locked="0" layoutInCell="1" allowOverlap="1">
            <wp:simplePos x="0" y="0"/>
            <wp:positionH relativeFrom="page">
              <wp:posOffset>3852200</wp:posOffset>
            </wp:positionH>
            <wp:positionV relativeFrom="page">
              <wp:posOffset>685800</wp:posOffset>
            </wp:positionV>
            <wp:extent cx="3168001" cy="1776810"/>
            <wp:effectExtent l="0" t="0" r="0" b="0"/>
            <wp:wrapThrough wrapText="bothSides" distL="152400" distR="152400">
              <wp:wrapPolygon edited="1">
                <wp:start x="0" y="0"/>
                <wp:lineTo x="0" y="21600"/>
                <wp:lineTo x="21599" y="21600"/>
                <wp:lineTo x="21599" y="0"/>
                <wp:lineTo x="0" y="0"/>
              </wp:wrapPolygon>
            </wp:wrapThrough>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IMG_0150.png"/>
                    <pic:cNvPicPr>
                      <a:picLocks noChangeAspect="1"/>
                    </pic:cNvPicPr>
                  </pic:nvPicPr>
                  <pic:blipFill>
                    <a:blip r:embed="rId12">
                      <a:extLst/>
                    </a:blip>
                    <a:srcRect l="31266" t="15360" r="21974" b="49672"/>
                    <a:stretch>
                      <a:fillRect/>
                    </a:stretch>
                  </pic:blipFill>
                  <pic:spPr>
                    <a:xfrm>
                      <a:off x="0" y="0"/>
                      <a:ext cx="3168001" cy="1776810"/>
                    </a:xfrm>
                    <a:prstGeom prst="rect">
                      <a:avLst/>
                    </a:prstGeom>
                    <a:ln w="12700" cap="flat">
                      <a:noFill/>
                      <a:miter lim="400000"/>
                    </a:ln>
                    <a:effectLst>
                      <a:outerShdw sx="100000" sy="100000" kx="0" ky="0" algn="b" rotWithShape="0" blurRad="50800" dist="63500" dir="2700000">
                        <a:srgbClr val="000000">
                          <a:alpha val="50000"/>
                        </a:srgbClr>
                      </a:outerShdw>
                    </a:effectLst>
                  </pic:spPr>
                </pic:pic>
              </a:graphicData>
            </a:graphic>
          </wp:anchor>
        </w:drawing>
      </w:r>
      <w:r>
        <mc:AlternateContent>
          <mc:Choice Requires="wps">
            <w:drawing>
              <wp:anchor distT="152400" distB="152400" distL="152400" distR="152400" simplePos="0" relativeHeight="251671552" behindDoc="0" locked="0" layoutInCell="1" allowOverlap="1">
                <wp:simplePos x="0" y="0"/>
                <wp:positionH relativeFrom="page">
                  <wp:posOffset>3852200</wp:posOffset>
                </wp:positionH>
                <wp:positionV relativeFrom="page">
                  <wp:posOffset>685800</wp:posOffset>
                </wp:positionV>
                <wp:extent cx="1285088" cy="305548"/>
                <wp:effectExtent l="0" t="0" r="0" b="0"/>
                <wp:wrapThrough wrapText="bothSides" distL="152400" distR="152400">
                  <wp:wrapPolygon edited="1">
                    <wp:start x="0" y="0"/>
                    <wp:lineTo x="21600" y="0"/>
                    <wp:lineTo x="21600" y="21600"/>
                    <wp:lineTo x="0" y="21600"/>
                    <wp:lineTo x="0" y="0"/>
                  </wp:wrapPolygon>
                </wp:wrapThrough>
                <wp:docPr id="1073741843" name="officeArt object"/>
                <wp:cNvGraphicFramePr/>
                <a:graphic xmlns:a="http://schemas.openxmlformats.org/drawingml/2006/main">
                  <a:graphicData uri="http://schemas.microsoft.com/office/word/2010/wordprocessingShape">
                    <wps:wsp>
                      <wps:cNvSpPr/>
                      <wps:spPr>
                        <a:xfrm>
                          <a:off x="0" y="0"/>
                          <a:ext cx="1285088" cy="305548"/>
                        </a:xfrm>
                        <a:prstGeom prst="rect">
                          <a:avLst/>
                        </a:prstGeom>
                        <a:noFill/>
                        <a:ln w="12700" cap="flat">
                          <a:noFill/>
                          <a:miter lim="400000"/>
                        </a:ln>
                        <a:effectLst/>
                      </wps:spPr>
                      <wps:txbx>
                        <w:txbxContent>
                          <w:p>
                            <w:pPr>
                              <w:pStyle w:val="Text"/>
                            </w:pPr>
                            <w:r>
                              <w:rPr>
                                <w:color w:val="feffff"/>
                                <w:rtl w:val="0"/>
                                <w:lang w:val="de-DE"/>
                              </w:rPr>
                              <w:t xml:space="preserve">Abbildung 5  </w:t>
                            </w:r>
                            <w:r>
                              <w:rPr>
                                <w:b w:val="1"/>
                                <w:bCs w:val="1"/>
                                <w:color w:val="feffff"/>
                                <w:u w:val="single"/>
                                <w:rtl w:val="0"/>
                                <w:lang w:val="de-DE"/>
                              </w:rPr>
                              <w:t>Test 4</w:t>
                            </w:r>
                          </w:p>
                        </w:txbxContent>
                      </wps:txbx>
                      <wps:bodyPr wrap="square" lIns="50800" tIns="50800" rIns="50800" bIns="50800" numCol="1" anchor="t">
                        <a:noAutofit/>
                      </wps:bodyPr>
                    </wps:wsp>
                  </a:graphicData>
                </a:graphic>
              </wp:anchor>
            </w:drawing>
          </mc:Choice>
          <mc:Fallback>
            <w:pict>
              <v:rect id="_x0000_s1039" style="visibility:visible;position:absolute;margin-left:303.3pt;margin-top:54.0pt;width:101.2pt;height:24.1pt;z-index:25167155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5  </w:t>
                      </w:r>
                      <w:r>
                        <w:rPr>
                          <w:b w:val="1"/>
                          <w:bCs w:val="1"/>
                          <w:color w:val="feffff"/>
                          <w:u w:val="single"/>
                          <w:rtl w:val="0"/>
                          <w:lang w:val="de-DE"/>
                        </w:rPr>
                        <w:t>Test 4</w:t>
                      </w:r>
                    </w:p>
                  </w:txbxContent>
                </v:textbox>
                <w10:wrap type="through" side="bothSides" anchorx="page" anchory="page"/>
              </v:rect>
            </w:pict>
          </mc:Fallback>
        </mc:AlternateContent>
      </w:r>
      <w:r>
        <mc:AlternateContent>
          <mc:Choice Requires="wps">
            <w:drawing>
              <wp:anchor distT="152400" distB="152400" distL="152400" distR="152400" simplePos="0" relativeHeight="251672576" behindDoc="0" locked="0" layoutInCell="1" allowOverlap="1">
                <wp:simplePos x="0" y="0"/>
                <wp:positionH relativeFrom="page">
                  <wp:posOffset>3907662</wp:posOffset>
                </wp:positionH>
                <wp:positionV relativeFrom="page">
                  <wp:posOffset>2516653</wp:posOffset>
                </wp:positionV>
                <wp:extent cx="1316721" cy="286373"/>
                <wp:effectExtent l="0" t="0" r="0" b="0"/>
                <wp:wrapThrough wrapText="bothSides" distL="152400" distR="152400">
                  <wp:wrapPolygon edited="1">
                    <wp:start x="0" y="0"/>
                    <wp:lineTo x="21600" y="0"/>
                    <wp:lineTo x="21600" y="21600"/>
                    <wp:lineTo x="0" y="21600"/>
                    <wp:lineTo x="0" y="0"/>
                  </wp:wrapPolygon>
                </wp:wrapThrough>
                <wp:docPr id="1073741844" name="officeArt object"/>
                <wp:cNvGraphicFramePr/>
                <a:graphic xmlns:a="http://schemas.openxmlformats.org/drawingml/2006/main">
                  <a:graphicData uri="http://schemas.microsoft.com/office/word/2010/wordprocessingShape">
                    <wps:wsp>
                      <wps:cNvSpPr/>
                      <wps:spPr>
                        <a:xfrm>
                          <a:off x="0" y="0"/>
                          <a:ext cx="1316721" cy="286373"/>
                        </a:xfrm>
                        <a:prstGeom prst="rect">
                          <a:avLst/>
                        </a:prstGeom>
                        <a:noFill/>
                        <a:ln w="12700" cap="flat">
                          <a:noFill/>
                          <a:miter lim="400000"/>
                        </a:ln>
                        <a:effectLst/>
                      </wps:spPr>
                      <wps:txbx>
                        <w:txbxContent>
                          <w:p>
                            <w:pPr>
                              <w:pStyle w:val="Text"/>
                            </w:pPr>
                            <w:r>
                              <w:rPr>
                                <w:color w:val="feffff"/>
                                <w:rtl w:val="0"/>
                                <w:lang w:val="de-DE"/>
                              </w:rPr>
                              <w:t xml:space="preserve">Abbildung 6a  </w:t>
                            </w:r>
                            <w:r>
                              <w:rPr>
                                <w:b w:val="1"/>
                                <w:bCs w:val="1"/>
                                <w:color w:val="feffff"/>
                                <w:u w:val="single"/>
                                <w:rtl w:val="0"/>
                                <w:lang w:val="de-DE"/>
                              </w:rPr>
                              <w:t>Test 5</w:t>
                            </w:r>
                          </w:p>
                        </w:txbxContent>
                      </wps:txbx>
                      <wps:bodyPr wrap="square" lIns="50800" tIns="50800" rIns="50800" bIns="50800" numCol="1" anchor="t">
                        <a:noAutofit/>
                      </wps:bodyPr>
                    </wps:wsp>
                  </a:graphicData>
                </a:graphic>
              </wp:anchor>
            </w:drawing>
          </mc:Choice>
          <mc:Fallback>
            <w:pict>
              <v:rect id="_x0000_s1040" style="visibility:visible;position:absolute;margin-left:307.7pt;margin-top:198.2pt;width:103.7pt;height:22.5pt;z-index:25167257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6a  </w:t>
                      </w:r>
                      <w:r>
                        <w:rPr>
                          <w:b w:val="1"/>
                          <w:bCs w:val="1"/>
                          <w:color w:val="feffff"/>
                          <w:u w:val="single"/>
                          <w:rtl w:val="0"/>
                          <w:lang w:val="de-DE"/>
                        </w:rPr>
                        <w:t>Test 5</w:t>
                      </w:r>
                    </w:p>
                  </w:txbxContent>
                </v:textbox>
                <w10:wrap type="through" side="bothSides" anchorx="page" anchory="page"/>
              </v:rect>
            </w:pict>
          </mc:Fallback>
        </mc:AlternateContent>
      </w:r>
      <w:r>
        <w:drawing>
          <wp:anchor distT="152400" distB="152400" distL="152400" distR="152400" simplePos="0" relativeHeight="251673600" behindDoc="0" locked="0" layoutInCell="1" allowOverlap="1">
            <wp:simplePos x="0" y="0"/>
            <wp:positionH relativeFrom="page">
              <wp:posOffset>3852272</wp:posOffset>
            </wp:positionH>
            <wp:positionV relativeFrom="page">
              <wp:posOffset>4348288</wp:posOffset>
            </wp:positionV>
            <wp:extent cx="3168001" cy="1774080"/>
            <wp:effectExtent l="0" t="0" r="0" b="0"/>
            <wp:wrapThrough wrapText="bothSides" distL="152400" distR="152400">
              <wp:wrapPolygon edited="1">
                <wp:start x="0" y="0"/>
                <wp:lineTo x="0" y="21599"/>
                <wp:lineTo x="21599" y="21599"/>
                <wp:lineTo x="21599" y="0"/>
                <wp:lineTo x="0" y="0"/>
              </wp:wrapPolygon>
            </wp:wrapThrough>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IMG_0151.PNG"/>
                    <pic:cNvPicPr>
                      <a:picLocks noChangeAspect="1"/>
                    </pic:cNvPicPr>
                  </pic:nvPicPr>
                  <pic:blipFill>
                    <a:blip r:embed="rId11">
                      <a:extLst/>
                    </a:blip>
                    <a:srcRect l="31228" t="15338" r="21996" b="49736"/>
                    <a:stretch>
                      <a:fillRect/>
                    </a:stretch>
                  </pic:blipFill>
                  <pic:spPr>
                    <a:xfrm>
                      <a:off x="0" y="0"/>
                      <a:ext cx="3168001" cy="1774080"/>
                    </a:xfrm>
                    <a:prstGeom prst="rect">
                      <a:avLst/>
                    </a:prstGeom>
                    <a:ln w="12700" cap="flat">
                      <a:noFill/>
                      <a:miter lim="400000"/>
                    </a:ln>
                    <a:effectLst>
                      <a:outerShdw sx="100000" sy="100000" kx="0" ky="0" algn="b" rotWithShape="0" blurRad="50800" dist="63500" dir="2700000">
                        <a:srgbClr val="000000">
                          <a:alpha val="50000"/>
                        </a:srgbClr>
                      </a:outerShdw>
                    </a:effectLst>
                  </pic:spPr>
                </pic:pic>
              </a:graphicData>
            </a:graphic>
          </wp:anchor>
        </w:drawing>
      </w:r>
      <w:r>
        <w:drawing>
          <wp:anchor distT="152400" distB="152400" distL="152400" distR="152400" simplePos="0" relativeHeight="251674624" behindDoc="0" locked="0" layoutInCell="1" allowOverlap="1">
            <wp:simplePos x="0" y="0"/>
            <wp:positionH relativeFrom="page">
              <wp:posOffset>4416016</wp:posOffset>
            </wp:positionH>
            <wp:positionV relativeFrom="page">
              <wp:posOffset>4731794</wp:posOffset>
            </wp:positionV>
            <wp:extent cx="959585" cy="583812"/>
            <wp:effectExtent l="0" t="0" r="0" b="0"/>
            <wp:wrapThrough wrapText="bothSides" distL="152400" distR="152400">
              <wp:wrapPolygon edited="1">
                <wp:start x="0" y="0"/>
                <wp:lineTo x="0" y="21600"/>
                <wp:lineTo x="21601" y="21600"/>
                <wp:lineTo x="21601" y="0"/>
                <wp:lineTo x="0" y="0"/>
              </wp:wrapPolygon>
            </wp:wrapThrough>
            <wp:docPr id="1073741846" name="officeArt object"/>
            <wp:cNvGraphicFramePr/>
            <a:graphic xmlns:a="http://schemas.openxmlformats.org/drawingml/2006/main">
              <a:graphicData uri="http://schemas.openxmlformats.org/drawingml/2006/picture">
                <pic:pic xmlns:pic="http://schemas.openxmlformats.org/drawingml/2006/picture">
                  <pic:nvPicPr>
                    <pic:cNvPr id="1073741846" name="IMG_0161.png"/>
                    <pic:cNvPicPr>
                      <a:picLocks noChangeAspect="1"/>
                    </pic:cNvPicPr>
                  </pic:nvPicPr>
                  <pic:blipFill>
                    <a:blip r:embed="rId13">
                      <a:extLst/>
                    </a:blip>
                    <a:srcRect l="39476" t="67557" r="46464" b="21038"/>
                    <a:stretch>
                      <a:fillRect/>
                    </a:stretch>
                  </pic:blipFill>
                  <pic:spPr>
                    <a:xfrm>
                      <a:off x="0" y="0"/>
                      <a:ext cx="959585" cy="583812"/>
                    </a:xfrm>
                    <a:prstGeom prst="rect">
                      <a:avLst/>
                    </a:prstGeom>
                    <a:ln w="12700" cap="flat">
                      <a:noFill/>
                      <a:miter lim="400000"/>
                    </a:ln>
                    <a:effectLst/>
                  </pic:spPr>
                </pic:pic>
              </a:graphicData>
            </a:graphic>
          </wp:anchor>
        </w:drawing>
      </w:r>
      <w:r>
        <mc:AlternateContent>
          <mc:Choice Requires="wps">
            <w:drawing>
              <wp:anchor distT="152400" distB="152400" distL="152400" distR="152400" simplePos="0" relativeHeight="251675648" behindDoc="0" locked="0" layoutInCell="1" allowOverlap="1">
                <wp:simplePos x="0" y="0"/>
                <wp:positionH relativeFrom="page">
                  <wp:posOffset>3909605</wp:posOffset>
                </wp:positionH>
                <wp:positionV relativeFrom="page">
                  <wp:posOffset>4348288</wp:posOffset>
                </wp:positionV>
                <wp:extent cx="1466056" cy="286373"/>
                <wp:effectExtent l="0" t="0" r="0" b="0"/>
                <wp:wrapThrough wrapText="bothSides" distL="152400" distR="152400">
                  <wp:wrapPolygon edited="1">
                    <wp:start x="0" y="0"/>
                    <wp:lineTo x="21600" y="0"/>
                    <wp:lineTo x="21600" y="21600"/>
                    <wp:lineTo x="0" y="21600"/>
                    <wp:lineTo x="0" y="0"/>
                  </wp:wrapPolygon>
                </wp:wrapThrough>
                <wp:docPr id="1073741847" name="officeArt object"/>
                <wp:cNvGraphicFramePr/>
                <a:graphic xmlns:a="http://schemas.openxmlformats.org/drawingml/2006/main">
                  <a:graphicData uri="http://schemas.microsoft.com/office/word/2010/wordprocessingShape">
                    <wps:wsp>
                      <wps:cNvSpPr/>
                      <wps:spPr>
                        <a:xfrm>
                          <a:off x="0" y="0"/>
                          <a:ext cx="1466056" cy="286373"/>
                        </a:xfrm>
                        <a:prstGeom prst="rect">
                          <a:avLst/>
                        </a:prstGeom>
                        <a:noFill/>
                        <a:ln w="12700" cap="flat">
                          <a:noFill/>
                          <a:miter lim="400000"/>
                        </a:ln>
                        <a:effectLst/>
                      </wps:spPr>
                      <wps:txbx>
                        <w:txbxContent>
                          <w:p>
                            <w:pPr>
                              <w:pStyle w:val="Text"/>
                            </w:pPr>
                            <w:r>
                              <w:rPr>
                                <w:color w:val="feffff"/>
                                <w:rtl w:val="0"/>
                                <w:lang w:val="de-DE"/>
                              </w:rPr>
                              <w:t xml:space="preserve">Abbildung 6b  </w:t>
                            </w:r>
                            <w:r>
                              <w:rPr>
                                <w:b w:val="1"/>
                                <w:bCs w:val="1"/>
                                <w:color w:val="feffff"/>
                                <w:u w:val="single"/>
                                <w:rtl w:val="0"/>
                                <w:lang w:val="de-DE"/>
                              </w:rPr>
                              <w:t>Test 5</w:t>
                            </w:r>
                          </w:p>
                        </w:txbxContent>
                      </wps:txbx>
                      <wps:bodyPr wrap="square" lIns="50800" tIns="50800" rIns="50800" bIns="50800" numCol="1" anchor="t">
                        <a:noAutofit/>
                      </wps:bodyPr>
                    </wps:wsp>
                  </a:graphicData>
                </a:graphic>
              </wp:anchor>
            </w:drawing>
          </mc:Choice>
          <mc:Fallback>
            <w:pict>
              <v:rect id="_x0000_s1041" style="visibility:visible;position:absolute;margin-left:307.8pt;margin-top:342.4pt;width:115.4pt;height:22.5pt;z-index:25167564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6b  </w:t>
                      </w:r>
                      <w:r>
                        <w:rPr>
                          <w:b w:val="1"/>
                          <w:bCs w:val="1"/>
                          <w:color w:val="feffff"/>
                          <w:u w:val="single"/>
                          <w:rtl w:val="0"/>
                          <w:lang w:val="de-DE"/>
                        </w:rPr>
                        <w:t>Test 5</w:t>
                      </w:r>
                    </w:p>
                  </w:txbxContent>
                </v:textbox>
                <w10:wrap type="through" side="bothSides" anchorx="page" anchory="page"/>
              </v:rect>
            </w:pict>
          </mc:Fallback>
        </mc:AlternateContent>
      </w:r>
      <w:r>
        <w:rPr>
          <w:rFonts w:ascii="Cambria" w:hAnsi="Cambria"/>
          <w:sz w:val="21"/>
          <w:szCs w:val="21"/>
          <w:u w:color="000000"/>
          <w:rtl w:val="0"/>
          <w:lang w:val="de-DE"/>
        </w:rPr>
        <w:t xml:space="preserve"> Augen befinden sich w</w:t>
      </w:r>
      <w:r>
        <w:rPr>
          <w:rFonts w:ascii="Cambria" w:hAnsi="Cambria" w:hint="default"/>
          <w:sz w:val="21"/>
          <w:szCs w:val="21"/>
          <w:u w:color="000000"/>
          <w:rtl w:val="0"/>
        </w:rPr>
        <w:t>ä</w:t>
      </w:r>
      <w:r>
        <w:rPr>
          <w:rFonts w:ascii="Cambria" w:hAnsi="Cambria"/>
          <w:sz w:val="21"/>
          <w:szCs w:val="21"/>
          <w:u w:color="000000"/>
          <w:rtl w:val="0"/>
          <w:lang w:val="de-DE"/>
        </w:rPr>
        <w:t>hrend der Pr</w:t>
      </w:r>
      <w:r>
        <w:rPr>
          <w:rFonts w:ascii="Cambria" w:hAnsi="Cambria" w:hint="default"/>
          <w:sz w:val="21"/>
          <w:szCs w:val="21"/>
          <w:u w:color="000000"/>
          <w:rtl w:val="0"/>
        </w:rPr>
        <w:t>ü</w:t>
      </w:r>
      <w:r>
        <w:rPr>
          <w:rFonts w:ascii="Cambria" w:hAnsi="Cambria"/>
          <w:sz w:val="21"/>
          <w:szCs w:val="21"/>
          <w:u w:color="000000"/>
          <w:rtl w:val="0"/>
          <w:lang w:val="de-DE"/>
        </w:rPr>
        <w:t>fung zirkular polarisierende Filter.</w:t>
      </w:r>
    </w:p>
    <w:p>
      <w:pPr>
        <w:pStyle w:val="Text"/>
        <w:widowControl w:val="0"/>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b w:val="1"/>
          <w:bCs w:val="1"/>
          <w:sz w:val="21"/>
          <w:szCs w:val="21"/>
          <w:u w:val="single" w:color="000000"/>
          <w:rtl w:val="0"/>
          <w:lang w:val="de-DE"/>
        </w:rPr>
        <w:t>Der Test 4</w:t>
      </w:r>
      <w:r>
        <w:rPr>
          <w:rFonts w:ascii="Cambria" w:hAnsi="Cambria"/>
          <w:sz w:val="21"/>
          <w:szCs w:val="21"/>
          <w:u w:color="000000"/>
          <w:rtl w:val="0"/>
          <w:lang w:val="de-DE"/>
        </w:rPr>
        <w:t xml:space="preserve"> (Abbildung 5) macht die Kommunikation</w:t>
      </w:r>
      <w:r>
        <w:rPr>
          <w:rFonts w:ascii="Cambria" w:hAnsi="Cambria"/>
          <w:sz w:val="21"/>
          <w:szCs w:val="21"/>
          <w:u w:color="000000"/>
          <w:rtl w:val="0"/>
          <w:lang w:val="de-DE"/>
        </w:rPr>
        <w:t xml:space="preserve"> in der Refraktion</w:t>
      </w:r>
      <w:r>
        <w:rPr>
          <w:rFonts w:ascii="Cambria" w:hAnsi="Cambria"/>
          <w:sz w:val="21"/>
          <w:szCs w:val="21"/>
          <w:u w:color="000000"/>
          <w:rtl w:val="0"/>
          <w:lang w:val="de-DE"/>
        </w:rPr>
        <w:t xml:space="preserve"> einfach. Der Proband merkt </w:t>
      </w:r>
      <w:r>
        <w:rPr>
          <w:rFonts w:ascii="Cambria" w:hAnsi="Cambria" w:hint="default"/>
          <w:sz w:val="21"/>
          <w:szCs w:val="21"/>
          <w:u w:color="000000"/>
          <w:rtl w:val="0"/>
        </w:rPr>
        <w:t>ü</w:t>
      </w:r>
      <w:r>
        <w:rPr>
          <w:rFonts w:ascii="Cambria" w:hAnsi="Cambria"/>
          <w:sz w:val="21"/>
          <w:szCs w:val="21"/>
          <w:u w:color="000000"/>
          <w:rtl w:val="0"/>
          <w:lang w:val="de-DE"/>
        </w:rPr>
        <w:t>berhaupt nicht welches Auge gepr</w:t>
      </w:r>
      <w:r>
        <w:rPr>
          <w:rFonts w:ascii="Cambria" w:hAnsi="Cambria" w:hint="default"/>
          <w:sz w:val="21"/>
          <w:szCs w:val="21"/>
          <w:u w:color="000000"/>
          <w:rtl w:val="0"/>
        </w:rPr>
        <w:t>ü</w:t>
      </w:r>
      <w:r>
        <w:rPr>
          <w:rFonts w:ascii="Cambria" w:hAnsi="Cambria"/>
          <w:sz w:val="21"/>
          <w:szCs w:val="21"/>
          <w:u w:color="000000"/>
          <w:rtl w:val="0"/>
          <w:lang w:val="de-DE"/>
        </w:rPr>
        <w:t>ft wird und dass nur mit einem Auge die Optotypen gesehen werden. Beide Augen sehen alles, mit Ausnahme der dem Auge zugeordneten Optotypen. Das andere Auge sieht an dieser Stelle das wei</w:t>
      </w:r>
      <w:r>
        <w:rPr>
          <w:rFonts w:ascii="Cambria" w:hAnsi="Cambria" w:hint="default"/>
          <w:sz w:val="21"/>
          <w:szCs w:val="21"/>
          <w:u w:color="000000"/>
          <w:rtl w:val="0"/>
          <w:lang w:val="de-DE"/>
        </w:rPr>
        <w:t>ß</w:t>
      </w:r>
      <w:r>
        <w:rPr>
          <w:rFonts w:ascii="Cambria" w:hAnsi="Cambria"/>
          <w:sz w:val="21"/>
          <w:szCs w:val="21"/>
          <w:u w:color="000000"/>
          <w:rtl w:val="0"/>
          <w:lang w:val="de-DE"/>
        </w:rPr>
        <w:t xml:space="preserve">e Feld.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Drei Visusstufen jeweils um eine Stufe nach oben oder unten verstellbar werden in diesem Test dargeboten. Die runden Kreise (2 Visusstufen gr</w:t>
      </w:r>
      <w:r>
        <w:rPr>
          <w:rFonts w:ascii="Cambria" w:hAnsi="Cambria" w:hint="default"/>
          <w:sz w:val="21"/>
          <w:szCs w:val="21"/>
          <w:u w:color="000000"/>
          <w:rtl w:val="0"/>
          <w:lang w:val="de-DE"/>
        </w:rPr>
        <w:t>öß</w:t>
      </w:r>
      <w:r>
        <w:rPr>
          <w:rFonts w:ascii="Cambria" w:hAnsi="Cambria"/>
          <w:sz w:val="21"/>
          <w:szCs w:val="21"/>
          <w:u w:color="000000"/>
          <w:rtl w:val="0"/>
        </w:rPr>
        <w:t>er) f</w:t>
      </w:r>
      <w:r>
        <w:rPr>
          <w:rFonts w:ascii="Cambria" w:hAnsi="Cambria" w:hint="default"/>
          <w:sz w:val="21"/>
          <w:szCs w:val="21"/>
          <w:u w:color="000000"/>
          <w:rtl w:val="0"/>
        </w:rPr>
        <w:t>ü</w:t>
      </w:r>
      <w:r>
        <w:rPr>
          <w:rFonts w:ascii="Cambria" w:hAnsi="Cambria"/>
          <w:sz w:val="21"/>
          <w:szCs w:val="21"/>
          <w:u w:color="000000"/>
          <w:rtl w:val="0"/>
          <w:lang w:val="de-DE"/>
        </w:rPr>
        <w:t>r die Wendelagenbefragung f</w:t>
      </w:r>
      <w:r>
        <w:rPr>
          <w:rFonts w:ascii="Cambria" w:hAnsi="Cambria" w:hint="default"/>
          <w:sz w:val="21"/>
          <w:szCs w:val="21"/>
          <w:u w:color="000000"/>
          <w:rtl w:val="0"/>
        </w:rPr>
        <w:t>ü</w:t>
      </w:r>
      <w:r>
        <w:rPr>
          <w:rFonts w:ascii="Cambria" w:hAnsi="Cambria"/>
          <w:sz w:val="21"/>
          <w:szCs w:val="21"/>
          <w:u w:color="000000"/>
          <w:rtl w:val="0"/>
          <w:lang w:val="de-DE"/>
        </w:rPr>
        <w:t>r die Kreuzzylindermethode liegen rechts in der gleichen Reihe. Der Wechsel zwischen dem Rechten und Linken Auge kann mit einem Knopfdruck erfolgen. Besonders hilfreich, wenn Akkommodation auf dem gepr</w:t>
      </w:r>
      <w:r>
        <w:rPr>
          <w:rFonts w:ascii="Cambria" w:hAnsi="Cambria" w:hint="default"/>
          <w:sz w:val="21"/>
          <w:szCs w:val="21"/>
          <w:u w:color="000000"/>
          <w:rtl w:val="0"/>
        </w:rPr>
        <w:t>ü</w:t>
      </w:r>
      <w:r>
        <w:rPr>
          <w:rFonts w:ascii="Cambria" w:hAnsi="Cambria"/>
          <w:sz w:val="21"/>
          <w:szCs w:val="21"/>
          <w:u w:color="000000"/>
          <w:rtl w:val="0"/>
          <w:lang w:val="de-DE"/>
        </w:rPr>
        <w:t>ften Auge losgelassen wird, kann schnell auf das andere Auge umgeschaltet werden</w:t>
      </w:r>
      <w:r>
        <w:rPr>
          <w:rFonts w:ascii="Cambria" w:hAnsi="Cambria"/>
          <w:sz w:val="21"/>
          <w:szCs w:val="21"/>
          <w:u w:color="000000"/>
          <w:rtl w:val="0"/>
          <w:lang w:val="de-DE"/>
        </w:rPr>
        <w:t xml:space="preserve"> um den Einfluss auf dieses Auge abzugleichen. Dies f</w:t>
      </w:r>
      <w:r>
        <w:rPr>
          <w:rFonts w:ascii="Cambria" w:hAnsi="Cambria" w:hint="default"/>
          <w:sz w:val="21"/>
          <w:szCs w:val="21"/>
          <w:u w:color="000000"/>
          <w:rtl w:val="0"/>
          <w:lang w:val="de-DE"/>
        </w:rPr>
        <w:t>ü</w:t>
      </w:r>
      <w:r>
        <w:rPr>
          <w:rFonts w:ascii="Cambria" w:hAnsi="Cambria"/>
          <w:sz w:val="21"/>
          <w:szCs w:val="21"/>
          <w:u w:color="000000"/>
          <w:rtl w:val="0"/>
          <w:lang w:val="de-DE"/>
        </w:rPr>
        <w:t>hrt zu einer entspannteren Pr</w:t>
      </w:r>
      <w:r>
        <w:rPr>
          <w:rFonts w:ascii="Cambria" w:hAnsi="Cambria" w:hint="default"/>
          <w:sz w:val="21"/>
          <w:szCs w:val="21"/>
          <w:u w:color="000000"/>
          <w:rtl w:val="0"/>
          <w:lang w:val="de-DE"/>
        </w:rPr>
        <w:t>ü</w:t>
      </w:r>
      <w:r>
        <w:rPr>
          <w:rFonts w:ascii="Cambria" w:hAnsi="Cambria"/>
          <w:sz w:val="21"/>
          <w:szCs w:val="21"/>
          <w:u w:color="000000"/>
          <w:rtl w:val="0"/>
          <w:lang w:val="de-DE"/>
        </w:rPr>
        <w:t>fung und zu einem vertr</w:t>
      </w:r>
      <w:r>
        <w:rPr>
          <w:rFonts w:ascii="Cambria" w:hAnsi="Cambria" w:hint="default"/>
          <w:sz w:val="21"/>
          <w:szCs w:val="21"/>
          <w:u w:color="000000"/>
          <w:rtl w:val="0"/>
          <w:lang w:val="de-DE"/>
        </w:rPr>
        <w:t>ä</w:t>
      </w:r>
      <w:r>
        <w:rPr>
          <w:rFonts w:ascii="Cambria" w:hAnsi="Cambria"/>
          <w:sz w:val="21"/>
          <w:szCs w:val="21"/>
          <w:u w:color="000000"/>
          <w:rtl w:val="0"/>
          <w:lang w:val="de-DE"/>
        </w:rPr>
        <w:t>glicheren Ergebnis.</w:t>
      </w:r>
      <w:r>
        <w:rPr>
          <w:rFonts w:ascii="Cambria" w:hAnsi="Cambria"/>
          <w:sz w:val="21"/>
          <w:szCs w:val="21"/>
          <w:u w:color="000000"/>
          <w:rtl w:val="0"/>
        </w:rPr>
        <w:t xml:space="preserv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Die auf der linken Seite kontrastarmen Sehzeichen stellen einen Screeningtest f</w:t>
      </w:r>
      <w:r>
        <w:rPr>
          <w:rFonts w:ascii="Cambria" w:hAnsi="Cambria" w:hint="default"/>
          <w:sz w:val="21"/>
          <w:szCs w:val="21"/>
          <w:u w:color="000000"/>
          <w:rtl w:val="0"/>
        </w:rPr>
        <w:t>ü</w:t>
      </w:r>
      <w:r>
        <w:rPr>
          <w:rFonts w:ascii="Cambria" w:hAnsi="Cambria"/>
          <w:sz w:val="21"/>
          <w:szCs w:val="21"/>
          <w:u w:color="000000"/>
          <w:rtl w:val="0"/>
          <w:lang w:val="de-DE"/>
        </w:rPr>
        <w:t>r das Kontrastsehens nach Bailey Lovie dar. Die Optotypen sind ebenfalls zwei Visusstufen gr</w:t>
      </w:r>
      <w:r>
        <w:rPr>
          <w:rFonts w:ascii="Cambria" w:hAnsi="Cambria" w:hint="default"/>
          <w:sz w:val="21"/>
          <w:szCs w:val="21"/>
          <w:u w:color="000000"/>
          <w:rtl w:val="0"/>
          <w:lang w:val="de-DE"/>
        </w:rPr>
        <w:t>öß</w:t>
      </w:r>
      <w:r>
        <w:rPr>
          <w:rFonts w:ascii="Cambria" w:hAnsi="Cambria"/>
          <w:sz w:val="21"/>
          <w:szCs w:val="21"/>
          <w:u w:color="000000"/>
          <w:rtl w:val="0"/>
          <w:lang w:val="de-DE"/>
        </w:rPr>
        <w:t xml:space="preserve">er. Die Kommunikation zu diesem Screeningtest ist </w:t>
      </w:r>
      <w:r>
        <w:rPr>
          <w:rFonts w:ascii="Cambria" w:hAnsi="Cambria"/>
          <w:sz w:val="21"/>
          <w:szCs w:val="21"/>
          <w:u w:color="000000"/>
          <w:rtl w:val="0"/>
          <w:lang w:val="de-DE"/>
        </w:rPr>
        <w:t>sehr</w:t>
      </w:r>
      <w:r>
        <w:rPr>
          <w:rFonts w:ascii="Cambria" w:hAnsi="Cambria"/>
          <w:sz w:val="21"/>
          <w:szCs w:val="21"/>
          <w:u w:color="000000"/>
          <w:rtl w:val="0"/>
          <w:lang w:val="de-DE"/>
        </w:rPr>
        <w:t xml:space="preserve"> einfach. Die meisten Probanden lesen diesen Optotypen automatisch mit, wenn nicht wird bei Abschluss dieses Tests gefragt, ob denn dieses graue Sehzeichen links auch gesehen wird. Wenn ja </w:t>
      </w:r>
      <w:r>
        <w:rPr>
          <w:rFonts w:ascii="Cambria" w:hAnsi="Cambria"/>
          <w:sz w:val="21"/>
          <w:szCs w:val="21"/>
          <w:u w:color="000000"/>
          <w:rtl w:val="0"/>
          <w:lang w:val="de-DE"/>
        </w:rPr>
        <w:t>gilt das Kontrastsehen als regelgerecht</w:t>
      </w:r>
      <w:r>
        <w:rPr>
          <w:rFonts w:ascii="Cambria" w:hAnsi="Cambria"/>
          <w:sz w:val="21"/>
          <w:szCs w:val="21"/>
          <w:u w:color="000000"/>
          <w:rtl w:val="0"/>
          <w:lang w:val="de-DE"/>
        </w:rPr>
        <w:t>, sonst muss das Kontrastsehen genauer gepr</w:t>
      </w:r>
      <w:r>
        <w:rPr>
          <w:rFonts w:ascii="Cambria" w:hAnsi="Cambria" w:hint="default"/>
          <w:sz w:val="21"/>
          <w:szCs w:val="21"/>
          <w:u w:color="000000"/>
          <w:rtl w:val="0"/>
        </w:rPr>
        <w:t>ü</w:t>
      </w:r>
      <w:r>
        <w:rPr>
          <w:rFonts w:ascii="Cambria" w:hAnsi="Cambria"/>
          <w:sz w:val="21"/>
          <w:szCs w:val="21"/>
          <w:u w:color="000000"/>
          <w:rtl w:val="0"/>
          <w:lang w:val="de-DE"/>
        </w:rPr>
        <w:t xml:space="preserve">ft werden.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Um den kommenden PASKAL Test vorzubereiten, sind die erreichten Visusstufen f</w:t>
      </w:r>
      <w:r>
        <w:rPr>
          <w:rFonts w:ascii="Cambria" w:hAnsi="Cambria" w:hint="default"/>
          <w:sz w:val="21"/>
          <w:szCs w:val="21"/>
          <w:u w:color="000000"/>
          <w:rtl w:val="0"/>
        </w:rPr>
        <w:t>ü</w:t>
      </w:r>
      <w:r>
        <w:rPr>
          <w:rFonts w:ascii="Cambria" w:hAnsi="Cambria"/>
          <w:sz w:val="21"/>
          <w:szCs w:val="21"/>
          <w:u w:color="000000"/>
          <w:rtl w:val="0"/>
          <w:lang w:val="de-DE"/>
        </w:rPr>
        <w:t xml:space="preserve">r das rechte und linke Auge aus dem Test 4 gespeichert worden und werden im </w:t>
      </w:r>
      <w:r>
        <w:rPr>
          <w:rFonts w:ascii="Cambria" w:hAnsi="Cambria"/>
          <w:b w:val="1"/>
          <w:bCs w:val="1"/>
          <w:sz w:val="21"/>
          <w:szCs w:val="21"/>
          <w:u w:val="single" w:color="000000"/>
          <w:rtl w:val="0"/>
        </w:rPr>
        <w:t>Test</w:t>
      </w:r>
      <w:r>
        <w:rPr>
          <w:rFonts w:ascii="Cambria" w:hAnsi="Cambria"/>
          <w:b w:val="1"/>
          <w:bCs w:val="1"/>
          <w:sz w:val="21"/>
          <w:szCs w:val="21"/>
          <w:u w:val="single" w:color="000000"/>
          <w:rtl w:val="0"/>
          <w:lang w:val="de-DE"/>
        </w:rPr>
        <w:t xml:space="preserve"> </w:t>
      </w:r>
      <w:r>
        <w:rPr>
          <w:rFonts w:ascii="Cambria" w:hAnsi="Cambria"/>
          <w:b w:val="1"/>
          <w:bCs w:val="1"/>
          <w:sz w:val="21"/>
          <w:szCs w:val="21"/>
          <w:u w:val="single" w:color="000000"/>
          <w:rtl w:val="0"/>
        </w:rPr>
        <w:t>5</w:t>
      </w:r>
      <w:r>
        <w:rPr>
          <w:rFonts w:ascii="Cambria" w:hAnsi="Cambria"/>
          <w:b w:val="1"/>
          <w:bCs w:val="1"/>
          <w:sz w:val="21"/>
          <w:szCs w:val="21"/>
          <w:u w:color="000000"/>
          <w:rtl w:val="0"/>
        </w:rPr>
        <w:t xml:space="preserve"> </w:t>
      </w:r>
      <w:r>
        <w:rPr>
          <w:rFonts w:ascii="Cambria" w:hAnsi="Cambria"/>
          <w:sz w:val="21"/>
          <w:szCs w:val="21"/>
          <w:u w:color="000000"/>
          <w:rtl w:val="0"/>
          <w:lang w:val="de-DE"/>
        </w:rPr>
        <w:t>(Abbildung 6a und 6b) entsprechend f</w:t>
      </w:r>
      <w:r>
        <w:rPr>
          <w:rFonts w:ascii="Cambria" w:hAnsi="Cambria" w:hint="default"/>
          <w:sz w:val="21"/>
          <w:szCs w:val="21"/>
          <w:u w:color="000000"/>
          <w:rtl w:val="0"/>
        </w:rPr>
        <w:t>ü</w:t>
      </w:r>
      <w:r>
        <w:rPr>
          <w:rFonts w:ascii="Cambria" w:hAnsi="Cambria"/>
          <w:sz w:val="21"/>
          <w:szCs w:val="21"/>
          <w:u w:color="000000"/>
          <w:rtl w:val="0"/>
          <w:lang w:val="de-DE"/>
        </w:rPr>
        <w:t xml:space="preserve">r das rechte und linke Auge angezeigt.  </w:t>
      </w:r>
    </w:p>
    <w:p>
      <w:pPr>
        <w:pStyle w:val="Text"/>
        <w:widowControl w:val="0"/>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Abbildung 6a zeigt gleicher Visus R/L  Abbildung 6b linkes Auge h</w:t>
      </w:r>
      <w:r>
        <w:rPr>
          <w:rFonts w:ascii="Cambria" w:hAnsi="Cambria" w:hint="default"/>
          <w:sz w:val="21"/>
          <w:szCs w:val="21"/>
          <w:u w:color="000000"/>
          <w:rtl w:val="0"/>
          <w:lang w:val="sv-SE"/>
        </w:rPr>
        <w:t>ö</w:t>
      </w:r>
      <w:r>
        <w:rPr>
          <w:rFonts w:ascii="Cambria" w:hAnsi="Cambria"/>
          <w:sz w:val="21"/>
          <w:szCs w:val="21"/>
          <w:u w:color="000000"/>
          <w:rtl w:val="0"/>
          <w:lang w:val="de-DE"/>
        </w:rPr>
        <w:t xml:space="preserve">herer Visus, rechtes Auge geringerer Visus. Da das rechte Auge die Optotypen rechts neben dem Strich sieht und das </w:t>
      </w:r>
      <w:r>
        <w:rPr>
          <w:rFonts w:ascii="Cambria" w:hAnsi="Cambria"/>
          <w:sz w:val="21"/>
          <w:szCs w:val="21"/>
          <w:u w:color="000000"/>
          <w:rtl w:val="0"/>
          <w:lang w:val="de-DE"/>
        </w:rPr>
        <w:t>l</w:t>
      </w:r>
      <w:r>
        <w:rPr>
          <w:rFonts w:ascii="Cambria" w:hAnsi="Cambria"/>
          <w:sz w:val="21"/>
          <w:szCs w:val="21"/>
          <w:u w:color="000000"/>
          <w:rtl w:val="0"/>
          <w:lang w:val="de-DE"/>
        </w:rPr>
        <w:t>inke Auge entsprechend links, muss</w:t>
      </w:r>
      <w:r>
        <w:rPr>
          <w:rFonts w:ascii="Cambria" w:hAnsi="Cambria"/>
          <w:sz w:val="21"/>
          <w:szCs w:val="21"/>
          <w:u w:color="000000"/>
          <w:rtl w:val="0"/>
          <w:lang w:val="de-DE"/>
        </w:rPr>
        <w:t xml:space="preserve"> </w:t>
      </w:r>
      <w:r>
        <w:rPr>
          <w:rFonts w:ascii="Cambria" w:hAnsi="Cambria"/>
          <w:sz w:val="21"/>
          <w:szCs w:val="21"/>
          <w:u w:color="000000"/>
          <w:rtl w:val="0"/>
          <w:lang w:val="de-DE"/>
        </w:rPr>
        <w:t>bei der Kommunikation drauf geachtet werden, dass der Proband auf die richtige Seite schaut. Jetzt wird ein normaler monoklarer Feinabgleich unter binokularen Bedingungen durchgef</w:t>
      </w:r>
      <w:r>
        <w:rPr>
          <w:rFonts w:ascii="Cambria" w:hAnsi="Cambria" w:hint="default"/>
          <w:sz w:val="21"/>
          <w:szCs w:val="21"/>
          <w:u w:color="000000"/>
          <w:rtl w:val="0"/>
        </w:rPr>
        <w:t>ü</w:t>
      </w:r>
      <w:r>
        <w:rPr>
          <w:rFonts w:ascii="Cambria" w:hAnsi="Cambria"/>
          <w:sz w:val="21"/>
          <w:szCs w:val="21"/>
          <w:u w:color="000000"/>
          <w:rtl w:val="0"/>
          <w:lang w:val="de-DE"/>
        </w:rPr>
        <w:t>hrt. Wichtig ist</w:t>
      </w:r>
      <w:r>
        <w:rPr>
          <w:rFonts w:ascii="Cambria" w:hAnsi="Cambria"/>
          <w:sz w:val="21"/>
          <w:szCs w:val="21"/>
          <w:u w:color="000000"/>
          <w:rtl w:val="0"/>
          <w:lang w:val="de-DE"/>
        </w:rPr>
        <w:t>,</w:t>
      </w:r>
      <w:r>
        <w:rPr>
          <w:rFonts w:ascii="Cambria" w:hAnsi="Cambria"/>
          <w:sz w:val="21"/>
          <w:szCs w:val="21"/>
          <w:u w:color="000000"/>
          <w:rtl w:val="0"/>
          <w:lang w:val="de-DE"/>
        </w:rPr>
        <w:t xml:space="preserve"> das</w:t>
      </w:r>
      <w:r>
        <w:rPr>
          <w:rFonts w:ascii="Cambria" w:hAnsi="Cambria"/>
          <w:sz w:val="21"/>
          <w:szCs w:val="21"/>
          <w:u w:color="000000"/>
          <w:rtl w:val="0"/>
          <w:lang w:val="de-DE"/>
        </w:rPr>
        <w:t>s</w:t>
      </w:r>
      <w:r>
        <w:rPr>
          <w:rFonts w:ascii="Cambria" w:hAnsi="Cambria"/>
          <w:sz w:val="21"/>
          <w:szCs w:val="21"/>
          <w:u w:color="000000"/>
          <w:rtl w:val="0"/>
          <w:lang w:val="de-DE"/>
        </w:rPr>
        <w:t xml:space="preserve"> Schw</w:t>
      </w:r>
      <w:r>
        <w:rPr>
          <w:rFonts w:ascii="Cambria" w:hAnsi="Cambria" w:hint="default"/>
          <w:sz w:val="21"/>
          <w:szCs w:val="21"/>
          <w:u w:color="000000"/>
          <w:rtl w:val="0"/>
        </w:rPr>
        <w:t>ä</w:t>
      </w:r>
      <w:r>
        <w:rPr>
          <w:rFonts w:ascii="Cambria" w:hAnsi="Cambria"/>
          <w:sz w:val="21"/>
          <w:szCs w:val="21"/>
          <w:u w:color="000000"/>
          <w:rtl w:val="0"/>
          <w:lang w:val="de-DE"/>
        </w:rPr>
        <w:t>rzengleichheit zwischen den rechten und den linken Optotypen hergestellt wird, damit Refraktionsgleichgewicht herrscht. Es ist ratsam</w:t>
      </w:r>
      <w:r>
        <w:rPr>
          <w:rFonts w:ascii="Cambria" w:hAnsi="Cambria"/>
          <w:sz w:val="21"/>
          <w:szCs w:val="21"/>
          <w:u w:color="000000"/>
          <w:rtl w:val="0"/>
          <w:lang w:val="de-DE"/>
        </w:rPr>
        <w:t>,</w:t>
      </w:r>
      <w:r>
        <w:rPr>
          <w:rFonts w:ascii="Cambria" w:hAnsi="Cambria"/>
          <w:sz w:val="21"/>
          <w:szCs w:val="21"/>
          <w:u w:color="000000"/>
          <w:rtl w:val="0"/>
          <w:lang w:val="de-DE"/>
        </w:rPr>
        <w:t xml:space="preserve"> auch die Zylinderst</w:t>
      </w:r>
      <w:r>
        <w:rPr>
          <w:rFonts w:ascii="Cambria" w:hAnsi="Cambria" w:hint="default"/>
          <w:sz w:val="21"/>
          <w:szCs w:val="21"/>
          <w:u w:color="000000"/>
          <w:rtl w:val="0"/>
        </w:rPr>
        <w:t>ä</w:t>
      </w:r>
      <w:r>
        <w:rPr>
          <w:rFonts w:ascii="Cambria" w:hAnsi="Cambria"/>
          <w:sz w:val="21"/>
          <w:szCs w:val="21"/>
          <w:u w:color="000000"/>
          <w:rtl w:val="0"/>
          <w:lang w:val="de-DE"/>
        </w:rPr>
        <w:t>rken und Achsen nochmals kurz abzugleichen, da bekannt ist, dass unter monoklarer Pr</w:t>
      </w:r>
      <w:r>
        <w:rPr>
          <w:rFonts w:ascii="Cambria" w:hAnsi="Cambria" w:hint="default"/>
          <w:sz w:val="21"/>
          <w:szCs w:val="21"/>
          <w:u w:color="000000"/>
          <w:rtl w:val="0"/>
        </w:rPr>
        <w:t>ü</w:t>
      </w:r>
      <w:r>
        <w:rPr>
          <w:rFonts w:ascii="Cambria" w:hAnsi="Cambria"/>
          <w:sz w:val="21"/>
          <w:szCs w:val="21"/>
          <w:u w:color="000000"/>
          <w:rtl w:val="0"/>
          <w:lang w:val="de-DE"/>
        </w:rPr>
        <w:t>fung eventuell das Auge eine zyklophore Stellung einnimmt. Nur so kann man sicher sein, dass die Zylinderachsen wirklich stimmen. Die entsprechenden Kreisfiguren, zwei Visusstufen h</w:t>
      </w:r>
      <w:r>
        <w:rPr>
          <w:rFonts w:ascii="Cambria" w:hAnsi="Cambria" w:hint="default"/>
          <w:sz w:val="21"/>
          <w:szCs w:val="21"/>
          <w:u w:color="000000"/>
          <w:rtl w:val="0"/>
          <w:lang w:val="sv-SE"/>
        </w:rPr>
        <w:t>ö</w:t>
      </w:r>
      <w:r>
        <w:rPr>
          <w:rFonts w:ascii="Cambria" w:hAnsi="Cambria"/>
          <w:sz w:val="21"/>
          <w:szCs w:val="21"/>
          <w:u w:color="000000"/>
          <w:rtl w:val="0"/>
          <w:lang w:val="en-US"/>
        </w:rPr>
        <w:t>her</w:t>
      </w:r>
      <w:r>
        <w:rPr>
          <w:rFonts w:ascii="Cambria" w:hAnsi="Cambria"/>
          <w:sz w:val="21"/>
          <w:szCs w:val="21"/>
          <w:u w:color="000000"/>
          <w:rtl w:val="0"/>
          <w:lang w:val="de-DE"/>
        </w:rPr>
        <w:t>,</w:t>
      </w:r>
      <w:r>
        <w:rPr>
          <w:rFonts w:ascii="Cambria" w:hAnsi="Cambria"/>
          <w:sz w:val="21"/>
          <w:szCs w:val="21"/>
          <w:u w:color="000000"/>
          <w:rtl w:val="0"/>
          <w:lang w:val="de-DE"/>
        </w:rPr>
        <w:t xml:space="preserve"> sind deshalb auf jeder Seite </w:t>
      </w:r>
      <w:r>
        <w:rPr>
          <w:rFonts w:ascii="Cambria" w:hAnsi="Cambria"/>
          <w:sz w:val="21"/>
          <w:szCs w:val="21"/>
          <w:u w:color="000000"/>
          <w:rtl w:val="0"/>
          <w:lang w:val="de-DE"/>
        </w:rPr>
        <w:t>a</w:t>
      </w:r>
      <w:r>
        <w:rPr>
          <w:rFonts w:ascii="Cambria" w:hAnsi="Cambria"/>
          <w:sz w:val="21"/>
          <w:szCs w:val="21"/>
          <w:u w:color="000000"/>
          <w:rtl w:val="0"/>
        </w:rPr>
        <w:t>u</w:t>
      </w:r>
      <w:r>
        <w:rPr>
          <w:rFonts w:ascii="Cambria" w:hAnsi="Cambria" w:hint="default"/>
          <w:sz w:val="21"/>
          <w:szCs w:val="21"/>
          <w:u w:color="000000"/>
          <w:rtl w:val="0"/>
          <w:lang w:val="de-DE"/>
        </w:rPr>
        <w:t>ß</w:t>
      </w:r>
      <w:r>
        <w:rPr>
          <w:rFonts w:ascii="Cambria" w:hAnsi="Cambria"/>
          <w:sz w:val="21"/>
          <w:szCs w:val="21"/>
          <w:u w:color="000000"/>
          <w:rtl w:val="0"/>
          <w:lang w:val="de-DE"/>
        </w:rPr>
        <w:t>en angeordnet. F</w:t>
      </w:r>
      <w:r>
        <w:rPr>
          <w:rFonts w:ascii="Cambria" w:hAnsi="Cambria" w:hint="default"/>
          <w:sz w:val="21"/>
          <w:szCs w:val="21"/>
          <w:u w:color="000000"/>
          <w:rtl w:val="0"/>
        </w:rPr>
        <w:t>ü</w:t>
      </w:r>
      <w:r>
        <w:rPr>
          <w:rFonts w:ascii="Cambria" w:hAnsi="Cambria"/>
          <w:sz w:val="21"/>
          <w:szCs w:val="21"/>
          <w:u w:color="000000"/>
          <w:rtl w:val="0"/>
          <w:lang w:val="de-DE"/>
        </w:rPr>
        <w:t xml:space="preserve">r die Kommunikation ist </w:t>
      </w:r>
      <w:r>
        <w:rPr>
          <w:rFonts w:ascii="Cambria" w:hAnsi="Cambria" w:hint="default"/>
          <w:sz w:val="21"/>
          <w:szCs w:val="21"/>
          <w:u w:color="000000"/>
          <w:rtl w:val="0"/>
        </w:rPr>
        <w:t>„</w:t>
      </w:r>
      <w:r>
        <w:rPr>
          <w:rFonts w:ascii="Cambria" w:hAnsi="Cambria"/>
          <w:sz w:val="21"/>
          <w:szCs w:val="21"/>
          <w:u w:color="000000"/>
          <w:rtl w:val="0"/>
          <w:lang w:val="de-DE"/>
        </w:rPr>
        <w:t>a</w:t>
      </w:r>
      <w:r>
        <w:rPr>
          <w:rFonts w:ascii="Cambria" w:hAnsi="Cambria"/>
          <w:sz w:val="21"/>
          <w:szCs w:val="21"/>
          <w:u w:color="000000"/>
          <w:rtl w:val="0"/>
        </w:rPr>
        <w:t>u</w:t>
      </w:r>
      <w:r>
        <w:rPr>
          <w:rFonts w:ascii="Cambria" w:hAnsi="Cambria" w:hint="default"/>
          <w:sz w:val="21"/>
          <w:szCs w:val="21"/>
          <w:u w:color="000000"/>
          <w:rtl w:val="0"/>
          <w:lang w:val="de-DE"/>
        </w:rPr>
        <w:t>ß</w:t>
      </w:r>
      <w:r>
        <w:rPr>
          <w:rFonts w:ascii="Cambria" w:hAnsi="Cambria"/>
          <w:sz w:val="21"/>
          <w:szCs w:val="21"/>
          <w:u w:color="000000"/>
          <w:rtl w:val="0"/>
        </w:rPr>
        <w:t>en</w:t>
      </w:r>
      <w:r>
        <w:rPr>
          <w:rFonts w:ascii="Cambria" w:hAnsi="Cambria" w:hint="default"/>
          <w:sz w:val="21"/>
          <w:szCs w:val="21"/>
          <w:u w:color="000000"/>
          <w:rtl w:val="0"/>
          <w:lang w:val="de-DE"/>
        </w:rPr>
        <w:t xml:space="preserve">“ </w:t>
      </w:r>
      <w:r>
        <w:rPr>
          <w:rFonts w:ascii="Cambria" w:hAnsi="Cambria"/>
          <w:sz w:val="21"/>
          <w:szCs w:val="21"/>
          <w:u w:color="000000"/>
          <w:rtl w:val="0"/>
          <w:lang w:val="de-DE"/>
        </w:rPr>
        <w:t>besser als R/L</w:t>
      </w:r>
      <w:r>
        <w:rPr>
          <w:rFonts w:ascii="Cambria" w:hAnsi="Cambria"/>
          <w:sz w:val="21"/>
          <w:szCs w:val="21"/>
          <w:u w:color="000000"/>
          <w:rtl w:val="0"/>
          <w:lang w:val="de-DE"/>
        </w:rPr>
        <w:t xml:space="preserve"> oder 2-3 Reihen h</w:t>
      </w:r>
      <w:r>
        <w:rPr>
          <w:rFonts w:ascii="Cambria" w:hAnsi="Cambria" w:hint="default"/>
          <w:sz w:val="21"/>
          <w:szCs w:val="21"/>
          <w:u w:color="000000"/>
          <w:rtl w:val="0"/>
          <w:lang w:val="de-DE"/>
        </w:rPr>
        <w:t>ö</w:t>
      </w:r>
      <w:r>
        <w:rPr>
          <w:rFonts w:ascii="Cambria" w:hAnsi="Cambria"/>
          <w:sz w:val="21"/>
          <w:szCs w:val="21"/>
          <w:u w:color="000000"/>
          <w:rtl w:val="0"/>
          <w:lang w:val="de-DE"/>
        </w:rPr>
        <w:t>her</w:t>
      </w:r>
      <w:r>
        <w:rPr>
          <w:rFonts w:ascii="Cambria" w:hAnsi="Cambria"/>
          <w:sz w:val="21"/>
          <w:szCs w:val="21"/>
          <w:u w:color="000000"/>
          <w:rtl w:val="0"/>
          <w:lang w:val="de-DE"/>
        </w:rPr>
        <w:t>. Der Test reagiert bei Pr</w:t>
      </w:r>
      <w:r>
        <w:rPr>
          <w:rFonts w:ascii="Cambria" w:hAnsi="Cambria" w:hint="default"/>
          <w:sz w:val="21"/>
          <w:szCs w:val="21"/>
          <w:u w:color="000000"/>
          <w:rtl w:val="0"/>
        </w:rPr>
        <w:t>ü</w:t>
      </w:r>
      <w:r>
        <w:rPr>
          <w:rFonts w:ascii="Cambria" w:hAnsi="Cambria"/>
          <w:sz w:val="21"/>
          <w:szCs w:val="21"/>
          <w:u w:color="000000"/>
          <w:rtl w:val="0"/>
          <w:lang w:val="de-DE"/>
        </w:rPr>
        <w:t xml:space="preserve">flingen mit hohem Visus auch sehr </w:t>
      </w:r>
      <w:r>
        <mc:AlternateContent>
          <mc:Choice Requires="wpg">
            <w:drawing>
              <wp:anchor distT="127000" distB="127000" distL="127000" distR="127000" simplePos="0" relativeHeight="251676672" behindDoc="0" locked="0" layoutInCell="1" allowOverlap="1">
                <wp:simplePos x="0" y="0"/>
                <wp:positionH relativeFrom="page">
                  <wp:posOffset>3852200</wp:posOffset>
                </wp:positionH>
                <wp:positionV relativeFrom="page">
                  <wp:posOffset>685800</wp:posOffset>
                </wp:positionV>
                <wp:extent cx="3168001" cy="1785571"/>
                <wp:effectExtent l="0" t="0" r="0" b="0"/>
                <wp:wrapThrough wrapText="bothSides" distL="127000" distR="127000">
                  <wp:wrapPolygon edited="1">
                    <wp:start x="0" y="0"/>
                    <wp:lineTo x="21600" y="0"/>
                    <wp:lineTo x="21600" y="21600"/>
                    <wp:lineTo x="0" y="21600"/>
                    <wp:lineTo x="0" y="0"/>
                  </wp:wrapPolygon>
                </wp:wrapThrough>
                <wp:docPr id="1073741853" name="officeArt object"/>
                <wp:cNvGraphicFramePr/>
                <a:graphic xmlns:a="http://schemas.openxmlformats.org/drawingml/2006/main">
                  <a:graphicData uri="http://schemas.microsoft.com/office/word/2010/wordprocessingGroup">
                    <wpg:wgp>
                      <wpg:cNvGrpSpPr/>
                      <wpg:grpSpPr>
                        <a:xfrm>
                          <a:off x="0" y="0"/>
                          <a:ext cx="3168001" cy="1785571"/>
                          <a:chOff x="0" y="0"/>
                          <a:chExt cx="3168000" cy="1785570"/>
                        </a:xfrm>
                      </wpg:grpSpPr>
                      <pic:pic xmlns:pic="http://schemas.openxmlformats.org/drawingml/2006/picture">
                        <pic:nvPicPr>
                          <pic:cNvPr id="1073741851" name="pasted-image.tiff"/>
                          <pic:cNvPicPr>
                            <a:picLocks noChangeAspect="1"/>
                          </pic:cNvPicPr>
                        </pic:nvPicPr>
                        <pic:blipFill>
                          <a:blip r:embed="rId14">
                            <a:extLst/>
                          </a:blip>
                          <a:srcRect l="11417" t="17823" r="7818" b="7091"/>
                          <a:stretch>
                            <a:fillRect/>
                          </a:stretch>
                        </pic:blipFill>
                        <pic:spPr>
                          <a:xfrm>
                            <a:off x="0" y="0"/>
                            <a:ext cx="3168001" cy="1785571"/>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52" name="Shape 1073741852"/>
                        <wps:cNvSpPr/>
                        <wps:spPr>
                          <a:xfrm>
                            <a:off x="0" y="52500"/>
                            <a:ext cx="1403825" cy="286374"/>
                          </a:xfrm>
                          <a:prstGeom prst="rect">
                            <a:avLst/>
                          </a:prstGeom>
                          <a:noFill/>
                          <a:ln w="12700" cap="flat">
                            <a:noFill/>
                            <a:miter lim="400000"/>
                          </a:ln>
                          <a:effectLst/>
                        </wps:spPr>
                        <wps:txbx>
                          <w:txbxContent>
                            <w:p>
                              <w:pPr>
                                <w:pStyle w:val="Text"/>
                              </w:pPr>
                              <w:r>
                                <w:rPr>
                                  <w:color w:val="feffff"/>
                                  <w:rtl w:val="0"/>
                                  <w:lang w:val="de-DE"/>
                                </w:rPr>
                                <w:t xml:space="preserve">Abbildung 7a  </w:t>
                              </w:r>
                              <w:r>
                                <w:rPr>
                                  <w:b w:val="1"/>
                                  <w:bCs w:val="1"/>
                                  <w:color w:val="feffff"/>
                                  <w:u w:val="single"/>
                                  <w:rtl w:val="0"/>
                                  <w:lang w:val="de-DE"/>
                                </w:rPr>
                                <w:t>Test 6</w:t>
                              </w:r>
                            </w:p>
                          </w:txbxContent>
                        </wps:txbx>
                        <wps:bodyPr wrap="square" lIns="50800" tIns="50800" rIns="50800" bIns="50800" numCol="1" anchor="t">
                          <a:noAutofit/>
                        </wps:bodyPr>
                      </wps:wsp>
                    </wpg:wgp>
                  </a:graphicData>
                </a:graphic>
              </wp:anchor>
            </w:drawing>
          </mc:Choice>
          <mc:Fallback>
            <w:pict>
              <v:group id="_x0000_s1042" style="visibility:visible;position:absolute;margin-left:303.3pt;margin-top:54.0pt;width:249.4pt;height:140.6pt;z-index:251676672;mso-position-horizontal:absolute;mso-position-horizontal-relative:page;mso-position-vertical:absolute;mso-position-vertical-relative:page;mso-wrap-distance-left:10.0pt;mso-wrap-distance-top:10.0pt;mso-wrap-distance-right:10.0pt;mso-wrap-distance-bottom:10.0pt;" coordorigin="0,0" coordsize="3168000,1785570">
                <w10:wrap type="through" side="bothSides" anchorx="page" anchory="page"/>
                <v:shape id="_x0000_s1043" type="#_x0000_t75" style="position:absolute;left:0;top:0;width:3168000;height:1785570;">
                  <v:imagedata r:id="rId14" o:title="pasted-image.tiff" cropleft="11.4%" cropright="7.8%" croptop="17.8%" cropbottom="7.1%"/>
                </v:shape>
                <v:rect id="_x0000_s1044" style="position:absolute;left:0;top:52501;width:1403824;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7a  </w:t>
                        </w:r>
                        <w:r>
                          <w:rPr>
                            <w:b w:val="1"/>
                            <w:bCs w:val="1"/>
                            <w:color w:val="feffff"/>
                            <w:u w:val="single"/>
                            <w:rtl w:val="0"/>
                            <w:lang w:val="de-DE"/>
                          </w:rPr>
                          <w:t>Test 6</w:t>
                        </w:r>
                      </w:p>
                    </w:txbxContent>
                  </v:textbox>
                </v:rect>
              </v:group>
            </w:pict>
          </mc:Fallback>
        </mc:AlternateContent>
      </w:r>
      <w:r>
        <mc:AlternateContent>
          <mc:Choice Requires="wpg">
            <w:drawing>
              <wp:anchor distT="152400" distB="152400" distL="152400" distR="152400" simplePos="0" relativeHeight="251678720" behindDoc="0" locked="0" layoutInCell="1" allowOverlap="1">
                <wp:simplePos x="0" y="0"/>
                <wp:positionH relativeFrom="page">
                  <wp:posOffset>3856228</wp:posOffset>
                </wp:positionH>
                <wp:positionV relativeFrom="page">
                  <wp:posOffset>5490110</wp:posOffset>
                </wp:positionV>
                <wp:extent cx="3168001" cy="1818290"/>
                <wp:effectExtent l="0" t="0" r="0" b="0"/>
                <wp:wrapThrough wrapText="bothSides" distL="152400" distR="152400">
                  <wp:wrapPolygon edited="1">
                    <wp:start x="0" y="0"/>
                    <wp:lineTo x="21600" y="0"/>
                    <wp:lineTo x="21600" y="21056"/>
                    <wp:lineTo x="0" y="21056"/>
                    <wp:lineTo x="0" y="0"/>
                  </wp:wrapPolygon>
                </wp:wrapThrough>
                <wp:docPr id="1073741856" name="officeArt object"/>
                <wp:cNvGraphicFramePr/>
                <a:graphic xmlns:a="http://schemas.openxmlformats.org/drawingml/2006/main">
                  <a:graphicData uri="http://schemas.microsoft.com/office/word/2010/wordprocessingGroup">
                    <wpg:wgp>
                      <wpg:cNvGrpSpPr/>
                      <wpg:grpSpPr>
                        <a:xfrm>
                          <a:off x="0" y="0"/>
                          <a:ext cx="3168001" cy="1818290"/>
                          <a:chOff x="0" y="-45777"/>
                          <a:chExt cx="3168000" cy="1818289"/>
                        </a:xfrm>
                      </wpg:grpSpPr>
                      <pic:pic xmlns:pic="http://schemas.openxmlformats.org/drawingml/2006/picture">
                        <pic:nvPicPr>
                          <pic:cNvPr id="1073741854" name="IMG_0153.png"/>
                          <pic:cNvPicPr>
                            <a:picLocks noChangeAspect="1"/>
                          </pic:cNvPicPr>
                        </pic:nvPicPr>
                        <pic:blipFill>
                          <a:blip r:embed="rId15">
                            <a:extLst/>
                          </a:blip>
                          <a:srcRect l="31245" t="15374" r="21977" b="49729"/>
                          <a:stretch>
                            <a:fillRect/>
                          </a:stretch>
                        </pic:blipFill>
                        <pic:spPr>
                          <a:xfrm>
                            <a:off x="0" y="0"/>
                            <a:ext cx="3168001" cy="1772512"/>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55" name="Shape 1073741855"/>
                        <wps:cNvSpPr/>
                        <wps:spPr>
                          <a:xfrm>
                            <a:off x="0" y="-45778"/>
                            <a:ext cx="1252059" cy="413944"/>
                          </a:xfrm>
                          <a:prstGeom prst="rect">
                            <a:avLst/>
                          </a:prstGeom>
                          <a:noFill/>
                          <a:ln w="12700" cap="flat">
                            <a:noFill/>
                            <a:miter lim="400000"/>
                          </a:ln>
                          <a:effectLst/>
                        </wps:spPr>
                        <wps:txbx>
                          <w:txbxContent>
                            <w:p>
                              <w:pPr>
                                <w:pStyle w:val="Text"/>
                              </w:pPr>
                              <w:r>
                                <w:rPr>
                                  <w:color w:val="feffff"/>
                                  <w:rtl w:val="0"/>
                                  <w:lang w:val="de-DE"/>
                                </w:rPr>
                                <w:t xml:space="preserve">Abbildung 8 </w:t>
                              </w:r>
                              <w:r>
                                <w:rPr>
                                  <w:b w:val="1"/>
                                  <w:bCs w:val="1"/>
                                  <w:color w:val="feffff"/>
                                  <w:u w:val="single"/>
                                  <w:rtl w:val="0"/>
                                  <w:lang w:val="de-DE"/>
                                </w:rPr>
                                <w:t>Test 7</w:t>
                              </w:r>
                            </w:p>
                          </w:txbxContent>
                        </wps:txbx>
                        <wps:bodyPr wrap="square" lIns="50800" tIns="50800" rIns="50800" bIns="50800" numCol="1" anchor="t">
                          <a:noAutofit/>
                        </wps:bodyPr>
                      </wps:wsp>
                    </wpg:wgp>
                  </a:graphicData>
                </a:graphic>
              </wp:anchor>
            </w:drawing>
          </mc:Choice>
          <mc:Fallback>
            <w:pict>
              <v:group id="_x0000_s1045" style="visibility:visible;position:absolute;margin-left:303.6pt;margin-top:432.3pt;width:249.4pt;height:143.2pt;z-index:251678720;mso-position-horizontal:absolute;mso-position-horizontal-relative:page;mso-position-vertical:absolute;mso-position-vertical-relative:page;mso-wrap-distance-left:12.0pt;mso-wrap-distance-top:12.0pt;mso-wrap-distance-right:12.0pt;mso-wrap-distance-bottom:12.0pt;" coordorigin="0,-45778" coordsize="3168000,1818289">
                <w10:wrap type="through" side="bothSides" anchorx="page" anchory="page"/>
                <v:shape id="_x0000_s1046" type="#_x0000_t75" style="position:absolute;left:0;top:0;width:3168000;height:1772511;">
                  <v:imagedata r:id="rId15" o:title="IMG_0153.png" cropleft="31.2%" cropright="22.0%" croptop="15.4%" cropbottom="49.7%"/>
                </v:shape>
                <v:rect id="_x0000_s1047" style="position:absolute;left:0;top:-45778;width:1252059;height:41394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8 </w:t>
                        </w:r>
                        <w:r>
                          <w:rPr>
                            <w:b w:val="1"/>
                            <w:bCs w:val="1"/>
                            <w:color w:val="feffff"/>
                            <w:u w:val="single"/>
                            <w:rtl w:val="0"/>
                            <w:lang w:val="de-DE"/>
                          </w:rPr>
                          <w:t>Test 7</w:t>
                        </w:r>
                      </w:p>
                    </w:txbxContent>
                  </v:textbox>
                </v:rect>
              </v:group>
            </w:pict>
          </mc:Fallback>
        </mc:AlternateContent>
      </w:r>
      <w:r>
        <mc:AlternateContent>
          <mc:Choice Requires="wpg">
            <w:drawing>
              <wp:anchor distT="152400" distB="152400" distL="152400" distR="152400" simplePos="0" relativeHeight="251679744" behindDoc="0" locked="0" layoutInCell="1" allowOverlap="1">
                <wp:simplePos x="0" y="0"/>
                <wp:positionH relativeFrom="page">
                  <wp:posOffset>3839500</wp:posOffset>
                </wp:positionH>
                <wp:positionV relativeFrom="page">
                  <wp:posOffset>7363544</wp:posOffset>
                </wp:positionV>
                <wp:extent cx="3180701" cy="1774594"/>
                <wp:effectExtent l="0" t="0" r="0" b="0"/>
                <wp:wrapThrough wrapText="bothSides" distL="152400" distR="152400">
                  <wp:wrapPolygon edited="1">
                    <wp:start x="0" y="0"/>
                    <wp:lineTo x="21600" y="0"/>
                    <wp:lineTo x="21600" y="21600"/>
                    <wp:lineTo x="0" y="21600"/>
                    <wp:lineTo x="0" y="0"/>
                  </wp:wrapPolygon>
                </wp:wrapThrough>
                <wp:docPr id="1073741859" name="officeArt object"/>
                <wp:cNvGraphicFramePr/>
                <a:graphic xmlns:a="http://schemas.openxmlformats.org/drawingml/2006/main">
                  <a:graphicData uri="http://schemas.microsoft.com/office/word/2010/wordprocessingGroup">
                    <wpg:wgp>
                      <wpg:cNvGrpSpPr/>
                      <wpg:grpSpPr>
                        <a:xfrm>
                          <a:off x="0" y="0"/>
                          <a:ext cx="3180701" cy="1774594"/>
                          <a:chOff x="0" y="0"/>
                          <a:chExt cx="3180700" cy="1774593"/>
                        </a:xfrm>
                      </wpg:grpSpPr>
                      <pic:pic xmlns:pic="http://schemas.openxmlformats.org/drawingml/2006/picture">
                        <pic:nvPicPr>
                          <pic:cNvPr id="1073741857" name="IMG_0154.png"/>
                          <pic:cNvPicPr>
                            <a:picLocks noChangeAspect="1"/>
                          </pic:cNvPicPr>
                        </pic:nvPicPr>
                        <pic:blipFill>
                          <a:blip r:embed="rId16">
                            <a:extLst/>
                          </a:blip>
                          <a:srcRect l="31255" t="15388" r="21991" b="49692"/>
                          <a:stretch>
                            <a:fillRect/>
                          </a:stretch>
                        </pic:blipFill>
                        <pic:spPr>
                          <a:xfrm>
                            <a:off x="12700" y="0"/>
                            <a:ext cx="3168001" cy="1774594"/>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58" name="Shape 1073741858"/>
                        <wps:cNvSpPr/>
                        <wps:spPr>
                          <a:xfrm>
                            <a:off x="0" y="64194"/>
                            <a:ext cx="1279957" cy="286374"/>
                          </a:xfrm>
                          <a:prstGeom prst="rect">
                            <a:avLst/>
                          </a:prstGeom>
                          <a:noFill/>
                          <a:ln w="12700" cap="flat">
                            <a:noFill/>
                            <a:miter lim="400000"/>
                          </a:ln>
                          <a:effectLst/>
                        </wps:spPr>
                        <wps:txbx>
                          <w:txbxContent>
                            <w:p>
                              <w:pPr>
                                <w:pStyle w:val="Text"/>
                              </w:pPr>
                              <w:r>
                                <w:rPr>
                                  <w:color w:val="feffff"/>
                                  <w:rtl w:val="0"/>
                                  <w:lang w:val="de-DE"/>
                                </w:rPr>
                                <w:t xml:space="preserve">Abbildung 9 </w:t>
                              </w:r>
                              <w:r>
                                <w:rPr>
                                  <w:b w:val="1"/>
                                  <w:bCs w:val="1"/>
                                  <w:color w:val="feffff"/>
                                  <w:u w:val="single"/>
                                  <w:rtl w:val="0"/>
                                  <w:lang w:val="de-DE"/>
                                </w:rPr>
                                <w:t>Test 8</w:t>
                              </w:r>
                            </w:p>
                          </w:txbxContent>
                        </wps:txbx>
                        <wps:bodyPr wrap="square" lIns="50800" tIns="50800" rIns="50800" bIns="50800" numCol="1" anchor="t">
                          <a:noAutofit/>
                        </wps:bodyPr>
                      </wps:wsp>
                    </wpg:wgp>
                  </a:graphicData>
                </a:graphic>
              </wp:anchor>
            </w:drawing>
          </mc:Choice>
          <mc:Fallback>
            <w:pict>
              <v:group id="_x0000_s1048" style="visibility:visible;position:absolute;margin-left:302.3pt;margin-top:579.8pt;width:250.4pt;height:139.7pt;z-index:251679744;mso-position-horizontal:absolute;mso-position-horizontal-relative:page;mso-position-vertical:absolute;mso-position-vertical-relative:page;mso-wrap-distance-left:12.0pt;mso-wrap-distance-top:12.0pt;mso-wrap-distance-right:12.0pt;mso-wrap-distance-bottom:12.0pt;" coordorigin="0,0" coordsize="3180700,1774594">
                <w10:wrap type="through" side="bothSides" anchorx="page" anchory="page"/>
                <v:shape id="_x0000_s1049" type="#_x0000_t75" style="position:absolute;left:12700;top:0;width:3168000;height:1774594;">
                  <v:imagedata r:id="rId16" o:title="IMG_0154.png" cropleft="31.3%" cropright="22.0%" croptop="15.4%" cropbottom="49.7%"/>
                </v:shape>
                <v:rect id="_x0000_s1050" style="position:absolute;left:0;top:64194;width:1279957;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 xml:space="preserve">Abbildung 9 </w:t>
                        </w:r>
                        <w:r>
                          <w:rPr>
                            <w:b w:val="1"/>
                            <w:bCs w:val="1"/>
                            <w:color w:val="feffff"/>
                            <w:u w:val="single"/>
                            <w:rtl w:val="0"/>
                            <w:lang w:val="de-DE"/>
                          </w:rPr>
                          <w:t>Test 8</w:t>
                        </w:r>
                      </w:p>
                    </w:txbxContent>
                  </v:textbox>
                </v:rect>
              </v:group>
            </w:pict>
          </mc:Fallback>
        </mc:AlternateContent>
      </w:r>
      <w:r>
        <w:drawing>
          <wp:anchor distT="152400" distB="152400" distL="152400" distR="152400" simplePos="0" relativeHeight="251680768" behindDoc="0" locked="0" layoutInCell="1" allowOverlap="1">
            <wp:simplePos x="0" y="0"/>
            <wp:positionH relativeFrom="page">
              <wp:posOffset>359999</wp:posOffset>
            </wp:positionH>
            <wp:positionV relativeFrom="page">
              <wp:posOffset>8086876</wp:posOffset>
            </wp:positionV>
            <wp:extent cx="3168000" cy="1775509"/>
            <wp:effectExtent l="0" t="0" r="0" b="0"/>
            <wp:wrapThrough wrapText="bothSides" distL="152400" distR="152400">
              <wp:wrapPolygon edited="1">
                <wp:start x="0" y="0"/>
                <wp:lineTo x="0" y="21601"/>
                <wp:lineTo x="21599" y="21601"/>
                <wp:lineTo x="21599" y="0"/>
                <wp:lineTo x="0" y="0"/>
              </wp:wrapPolygon>
            </wp:wrapThrough>
            <wp:docPr id="1073741860" name="officeArt object"/>
            <wp:cNvGraphicFramePr/>
            <a:graphic xmlns:a="http://schemas.openxmlformats.org/drawingml/2006/main">
              <a:graphicData uri="http://schemas.openxmlformats.org/drawingml/2006/picture">
                <pic:pic xmlns:pic="http://schemas.openxmlformats.org/drawingml/2006/picture">
                  <pic:nvPicPr>
                    <pic:cNvPr id="1073741860" name="pasted-image.tiff"/>
                    <pic:cNvPicPr>
                      <a:picLocks noChangeAspect="1"/>
                    </pic:cNvPicPr>
                  </pic:nvPicPr>
                  <pic:blipFill>
                    <a:blip r:embed="rId17">
                      <a:extLst/>
                    </a:blip>
                    <a:srcRect l="7327" t="0" r="4054" b="11661"/>
                    <a:stretch>
                      <a:fillRect/>
                    </a:stretch>
                  </pic:blipFill>
                  <pic:spPr>
                    <a:xfrm>
                      <a:off x="0" y="0"/>
                      <a:ext cx="3168000" cy="1775509"/>
                    </a:xfrm>
                    <a:prstGeom prst="rect">
                      <a:avLst/>
                    </a:prstGeom>
                    <a:ln w="12700" cap="flat">
                      <a:noFill/>
                      <a:miter lim="400000"/>
                    </a:ln>
                    <a:effectLst>
                      <a:outerShdw sx="100000" sy="100000" kx="0" ky="0" algn="b" rotWithShape="0" blurRad="50800" dist="63500" dir="2700000">
                        <a:srgbClr val="000000">
                          <a:alpha val="50000"/>
                        </a:srgbClr>
                      </a:outerShdw>
                    </a:effectLst>
                  </pic:spPr>
                </pic:pic>
              </a:graphicData>
            </a:graphic>
          </wp:anchor>
        </w:drawing>
      </w:r>
      <w:r>
        <w:drawing>
          <wp:anchor distT="152400" distB="152400" distL="152400" distR="152400" simplePos="0" relativeHeight="251692032" behindDoc="0" locked="0" layoutInCell="1" allowOverlap="1">
            <wp:simplePos x="0" y="0"/>
            <wp:positionH relativeFrom="page">
              <wp:posOffset>3856228</wp:posOffset>
            </wp:positionH>
            <wp:positionV relativeFrom="page">
              <wp:posOffset>4343538</wp:posOffset>
            </wp:positionV>
            <wp:extent cx="3168001" cy="1146602"/>
            <wp:effectExtent l="0" t="0" r="0" b="0"/>
            <wp:wrapThrough wrapText="bothSides" distL="152400" distR="152400">
              <wp:wrapPolygon edited="1">
                <wp:start x="0" y="0"/>
                <wp:lineTo x="0" y="21599"/>
                <wp:lineTo x="21599" y="21599"/>
                <wp:lineTo x="21599" y="0"/>
                <wp:lineTo x="0" y="0"/>
              </wp:wrapPolygon>
            </wp:wrapThrough>
            <wp:docPr id="1073741861" name="officeArt object"/>
            <wp:cNvGraphicFramePr/>
            <a:graphic xmlns:a="http://schemas.openxmlformats.org/drawingml/2006/main">
              <a:graphicData uri="http://schemas.openxmlformats.org/drawingml/2006/picture">
                <pic:pic xmlns:pic="http://schemas.openxmlformats.org/drawingml/2006/picture">
                  <pic:nvPicPr>
                    <pic:cNvPr id="1073741861" name="pasted-image.tiff"/>
                    <pic:cNvPicPr>
                      <a:picLocks noChangeAspect="1"/>
                    </pic:cNvPicPr>
                  </pic:nvPicPr>
                  <pic:blipFill>
                    <a:blip r:embed="rId18">
                      <a:extLst/>
                    </a:blip>
                    <a:srcRect l="10126" t="11898" r="0" b="36056"/>
                    <a:stretch>
                      <a:fillRect/>
                    </a:stretch>
                  </pic:blipFill>
                  <pic:spPr>
                    <a:xfrm>
                      <a:off x="0" y="0"/>
                      <a:ext cx="3168001" cy="1146602"/>
                    </a:xfrm>
                    <a:prstGeom prst="rect">
                      <a:avLst/>
                    </a:prstGeom>
                    <a:ln w="12700" cap="flat">
                      <a:noFill/>
                      <a:miter lim="400000"/>
                    </a:ln>
                    <a:effectLst>
                      <a:outerShdw sx="100000" sy="100000" kx="0" ky="0" algn="b" rotWithShape="0" blurRad="50800" dist="63500" dir="2700000">
                        <a:srgbClr val="000000">
                          <a:alpha val="50000"/>
                        </a:srgbClr>
                      </a:outerShdw>
                    </a:effectLst>
                  </pic:spPr>
                </pic:pic>
              </a:graphicData>
            </a:graphic>
          </wp:anchor>
        </w:drawing>
      </w:r>
      <w:r>
        <mc:AlternateContent>
          <mc:Choice Requires="wps">
            <w:drawing>
              <wp:anchor distT="152400" distB="152400" distL="152400" distR="152400" simplePos="0" relativeHeight="251693056" behindDoc="0" locked="0" layoutInCell="1" allowOverlap="1">
                <wp:simplePos x="0" y="0"/>
                <wp:positionH relativeFrom="page">
                  <wp:posOffset>3856228</wp:posOffset>
                </wp:positionH>
                <wp:positionV relativeFrom="page">
                  <wp:posOffset>4305438</wp:posOffset>
                </wp:positionV>
                <wp:extent cx="986234" cy="286373"/>
                <wp:effectExtent l="0" t="0" r="0" b="0"/>
                <wp:wrapThrough wrapText="bothSides" distL="152400" distR="152400">
                  <wp:wrapPolygon edited="1">
                    <wp:start x="0" y="0"/>
                    <wp:lineTo x="21600" y="0"/>
                    <wp:lineTo x="21600" y="21600"/>
                    <wp:lineTo x="0" y="21600"/>
                    <wp:lineTo x="0" y="0"/>
                  </wp:wrapPolygon>
                </wp:wrapThrough>
                <wp:docPr id="1073741862" name="officeArt object"/>
                <wp:cNvGraphicFramePr/>
                <a:graphic xmlns:a="http://schemas.openxmlformats.org/drawingml/2006/main">
                  <a:graphicData uri="http://schemas.microsoft.com/office/word/2010/wordprocessingShape">
                    <wps:wsp>
                      <wps:cNvSpPr/>
                      <wps:spPr>
                        <a:xfrm>
                          <a:off x="0" y="0"/>
                          <a:ext cx="986234" cy="286373"/>
                        </a:xfrm>
                        <a:prstGeom prst="rect">
                          <a:avLst/>
                        </a:prstGeom>
                        <a:noFill/>
                        <a:ln w="12700" cap="flat">
                          <a:noFill/>
                          <a:miter lim="400000"/>
                        </a:ln>
                        <a:effectLst/>
                      </wps:spPr>
                      <wps:txbx>
                        <w:txbxContent>
                          <w:p>
                            <w:pPr>
                              <w:pStyle w:val="Text"/>
                            </w:pPr>
                            <w:r>
                              <w:rPr>
                                <w:rtl w:val="0"/>
                                <w:lang w:val="de-DE"/>
                              </w:rPr>
                              <w:t>Abbildung 7 c</w:t>
                            </w:r>
                          </w:p>
                        </w:txbxContent>
                      </wps:txbx>
                      <wps:bodyPr wrap="square" lIns="50800" tIns="50800" rIns="50800" bIns="50800" numCol="1" anchor="t">
                        <a:noAutofit/>
                      </wps:bodyPr>
                    </wps:wsp>
                  </a:graphicData>
                </a:graphic>
              </wp:anchor>
            </w:drawing>
          </mc:Choice>
          <mc:Fallback>
            <w:pict>
              <v:rect id="_x0000_s1051" style="visibility:visible;position:absolute;margin-left:303.6pt;margin-top:339.0pt;width:77.7pt;height:22.5pt;z-index:2516930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rtl w:val="0"/>
                          <w:lang w:val="de-DE"/>
                        </w:rPr>
                        <w:t>Abbildung 7 c</w:t>
                      </w:r>
                    </w:p>
                  </w:txbxContent>
                </v:textbox>
                <w10:wrap type="through" side="bothSides" anchorx="page" anchory="page"/>
              </v:rect>
            </w:pict>
          </mc:Fallback>
        </mc:AlternateContent>
      </w:r>
      <w:r>
        <w:rPr>
          <w:rFonts w:ascii="Cambria" w:hAnsi="Cambria"/>
          <w:sz w:val="21"/>
          <w:szCs w:val="21"/>
          <w:u w:color="000000"/>
          <w:rtl w:val="0"/>
          <w:lang w:val="de-DE"/>
        </w:rPr>
        <w:t xml:space="preserve">gut auf </w:t>
      </w:r>
      <w:r>
        <w:rPr>
          <w:rFonts w:ascii="Cambria" w:hAnsi="Cambria" w:hint="default"/>
          <w:sz w:val="21"/>
          <w:szCs w:val="21"/>
          <w:u w:color="000000"/>
          <w:rtl w:val="0"/>
        </w:rPr>
        <w:t xml:space="preserve">⅛ </w:t>
      </w:r>
      <w:r>
        <w:rPr>
          <w:rFonts w:ascii="Cambria" w:hAnsi="Cambria"/>
          <w:sz w:val="21"/>
          <w:szCs w:val="21"/>
          <w:u w:color="000000"/>
          <w:rtl w:val="0"/>
          <w:lang w:val="de-DE"/>
        </w:rPr>
        <w:t>dpt bei der Sph</w:t>
      </w:r>
      <w:r>
        <w:rPr>
          <w:rFonts w:ascii="Cambria" w:hAnsi="Cambria" w:hint="default"/>
          <w:sz w:val="21"/>
          <w:szCs w:val="21"/>
          <w:u w:color="000000"/>
          <w:rtl w:val="0"/>
        </w:rPr>
        <w:t>ä</w:t>
      </w:r>
      <w:r>
        <w:rPr>
          <w:rFonts w:ascii="Cambria" w:hAnsi="Cambria"/>
          <w:sz w:val="21"/>
          <w:szCs w:val="21"/>
          <w:u w:color="000000"/>
          <w:rtl w:val="0"/>
          <w:lang w:val="de-DE"/>
        </w:rPr>
        <w:t>re und beim Zylinder. H</w:t>
      </w:r>
      <w:r>
        <w:rPr>
          <w:rFonts w:ascii="Cambria" w:hAnsi="Cambria" w:hint="default"/>
          <w:sz w:val="21"/>
          <w:szCs w:val="21"/>
          <w:u w:color="000000"/>
          <w:rtl w:val="0"/>
        </w:rPr>
        <w:t>ä</w:t>
      </w:r>
      <w:r>
        <w:rPr>
          <w:rFonts w:ascii="Cambria" w:hAnsi="Cambria"/>
          <w:sz w:val="21"/>
          <w:szCs w:val="21"/>
          <w:u w:color="000000"/>
          <w:rtl w:val="0"/>
          <w:lang w:val="de-DE"/>
        </w:rPr>
        <w:t>ufig wird bei diesem Test auch Visusgleichheit</w:t>
      </w:r>
      <w:r>
        <w:rPr>
          <w:rFonts w:ascii="Cambria" w:hAnsi="Cambria"/>
          <w:sz w:val="21"/>
          <w:szCs w:val="21"/>
          <w:u w:color="000000"/>
          <w:rtl w:val="0"/>
          <w:lang w:val="de-DE"/>
        </w:rPr>
        <w:t xml:space="preserve"> </w:t>
      </w:r>
      <w:r>
        <w:rPr>
          <w:rFonts w:ascii="Cambria" w:hAnsi="Cambria"/>
          <w:sz w:val="21"/>
          <w:szCs w:val="21"/>
          <w:u w:color="000000"/>
          <w:rtl w:val="0"/>
          <w:lang w:val="de-DE"/>
        </w:rPr>
        <w:t xml:space="preserve">erzielt. Dieser Test entscheidet </w:t>
      </w:r>
      <w:r>
        <w:rPr>
          <w:rFonts w:ascii="Cambria" w:hAnsi="Cambria" w:hint="default"/>
          <w:sz w:val="21"/>
          <w:szCs w:val="21"/>
          <w:u w:color="000000"/>
          <w:rtl w:val="0"/>
        </w:rPr>
        <w:t>ü</w:t>
      </w:r>
      <w:r>
        <w:rPr>
          <w:rFonts w:ascii="Cambria" w:hAnsi="Cambria"/>
          <w:sz w:val="21"/>
          <w:szCs w:val="21"/>
          <w:u w:color="000000"/>
          <w:rtl w:val="0"/>
          <w:lang w:val="de-DE"/>
        </w:rPr>
        <w:t>ber den Tragekomfort einer Brille, besonders einer Gleitsichtbrille.</w:t>
      </w:r>
    </w:p>
    <w:p>
      <w:pPr>
        <w:pStyle w:val="Text"/>
        <w:widowControl w:val="0"/>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cs="Cambria" w:hAnsi="Cambria" w:eastAsia="Cambria"/>
          <w:sz w:val="21"/>
          <w:szCs w:val="21"/>
          <w:u w:color="000000"/>
          <w:rtl w:val="0"/>
        </w:rPr>
        <mc:AlternateContent>
          <mc:Choice Requires="wpg">
            <w:drawing>
              <wp:anchor distT="152400" distB="152400" distL="152400" distR="152400" simplePos="0" relativeHeight="251677696" behindDoc="0" locked="0" layoutInCell="1" allowOverlap="1">
                <wp:simplePos x="0" y="0"/>
                <wp:positionH relativeFrom="margin">
                  <wp:posOffset>3496228</wp:posOffset>
                </wp:positionH>
                <wp:positionV relativeFrom="page">
                  <wp:posOffset>2553900</wp:posOffset>
                </wp:positionV>
                <wp:extent cx="3168001" cy="1673084"/>
                <wp:effectExtent l="0" t="0" r="0" b="0"/>
                <wp:wrapTopAndBottom distT="152400" distB="152400"/>
                <wp:docPr id="1073741850" name="officeArt object"/>
                <wp:cNvGraphicFramePr/>
                <a:graphic xmlns:a="http://schemas.openxmlformats.org/drawingml/2006/main">
                  <a:graphicData uri="http://schemas.microsoft.com/office/word/2010/wordprocessingGroup">
                    <wpg:wgp>
                      <wpg:cNvGrpSpPr/>
                      <wpg:grpSpPr>
                        <a:xfrm>
                          <a:off x="0" y="0"/>
                          <a:ext cx="3168001" cy="1673084"/>
                          <a:chOff x="0" y="17209"/>
                          <a:chExt cx="3168000" cy="1673083"/>
                        </a:xfrm>
                      </wpg:grpSpPr>
                      <pic:pic xmlns:pic="http://schemas.openxmlformats.org/drawingml/2006/picture">
                        <pic:nvPicPr>
                          <pic:cNvPr id="1073741848" name="Screenshot 2016-10-24 um 14.01.03.png"/>
                          <pic:cNvPicPr>
                            <a:picLocks noChangeAspect="1"/>
                          </pic:cNvPicPr>
                        </pic:nvPicPr>
                        <pic:blipFill>
                          <a:blip r:embed="rId19">
                            <a:extLst/>
                          </a:blip>
                          <a:srcRect l="0" t="0" r="0" b="0"/>
                          <a:stretch>
                            <a:fillRect/>
                          </a:stretch>
                        </pic:blipFill>
                        <pic:spPr>
                          <a:xfrm>
                            <a:off x="0" y="132636"/>
                            <a:ext cx="3168001" cy="1557658"/>
                          </a:xfrm>
                          <a:prstGeom prst="rect">
                            <a:avLst/>
                          </a:prstGeom>
                          <a:ln w="12700" cap="flat">
                            <a:noFill/>
                            <a:miter lim="400000"/>
                          </a:ln>
                          <a:effectLst/>
                        </pic:spPr>
                      </pic:pic>
                      <wps:wsp>
                        <wps:cNvPr id="1073741849" name="Shape 1073741849"/>
                        <wps:cNvSpPr/>
                        <wps:spPr>
                          <a:xfrm>
                            <a:off x="0" y="17209"/>
                            <a:ext cx="986234" cy="286374"/>
                          </a:xfrm>
                          <a:prstGeom prst="rect">
                            <a:avLst/>
                          </a:prstGeom>
                          <a:noFill/>
                          <a:ln w="12700" cap="flat">
                            <a:noFill/>
                            <a:miter lim="400000"/>
                          </a:ln>
                          <a:effectLst/>
                        </wps:spPr>
                        <wps:txbx>
                          <w:txbxContent>
                            <w:p>
                              <w:pPr>
                                <w:pStyle w:val="Text"/>
                              </w:pPr>
                              <w:r>
                                <w:rPr>
                                  <w:rtl w:val="0"/>
                                  <w:lang w:val="de-DE"/>
                                </w:rPr>
                                <w:t>Abbildung 7 b</w:t>
                              </w:r>
                            </w:p>
                          </w:txbxContent>
                        </wps:txbx>
                        <wps:bodyPr wrap="square" lIns="50800" tIns="50800" rIns="50800" bIns="50800" numCol="1" anchor="t">
                          <a:noAutofit/>
                        </wps:bodyPr>
                      </wps:wsp>
                    </wpg:wgp>
                  </a:graphicData>
                </a:graphic>
              </wp:anchor>
            </w:drawing>
          </mc:Choice>
          <mc:Fallback>
            <w:pict>
              <v:group id="_x0000_s1052" style="visibility:visible;position:absolute;margin-left:275.3pt;margin-top:201.1pt;width:249.4pt;height:131.7pt;z-index:251677696;mso-position-horizontal:absolute;mso-position-horizontal-relative:margin;mso-position-vertical:absolute;mso-position-vertical-relative:page;mso-wrap-distance-left:12.0pt;mso-wrap-distance-top:12.0pt;mso-wrap-distance-right:12.0pt;mso-wrap-distance-bottom:12.0pt;" coordorigin="0,17210" coordsize="3168000,1673083">
                <w10:wrap type="topAndBottom" side="bothSides" anchorx="margin" anchory="page"/>
                <v:shape id="_x0000_s1053" type="#_x0000_t75" style="position:absolute;left:0;top:132637;width:3168000;height:1557656;">
                  <v:imagedata r:id="rId19" o:title="Screenshot 2016-10-24 um 14.01.03.png" cropleft="0.0%"/>
                </v:shape>
                <v:rect id="_x0000_s1054" style="position:absolute;left:0;top:1721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rtl w:val="0"/>
                            <w:lang w:val="de-DE"/>
                          </w:rPr>
                          <w:t>Abbildung 7 b</w:t>
                        </w:r>
                      </w:p>
                    </w:txbxContent>
                  </v:textbox>
                </v:rect>
              </v:group>
            </w:pict>
          </mc:Fallback>
        </mc:AlternateContent>
      </w:r>
      <w:r>
        <w:rPr>
          <w:rFonts w:ascii="Cambria" w:hAnsi="Cambria"/>
          <w:sz w:val="21"/>
          <w:szCs w:val="21"/>
          <w:u w:color="000000"/>
          <w:rtl w:val="0"/>
          <w:lang w:val="de-DE"/>
        </w:rPr>
        <w:t xml:space="preserve">Der </w:t>
      </w:r>
      <w:r>
        <w:rPr>
          <w:rFonts w:ascii="Cambria" w:hAnsi="Cambria"/>
          <w:b w:val="1"/>
          <w:bCs w:val="1"/>
          <w:sz w:val="21"/>
          <w:szCs w:val="21"/>
          <w:u w:val="single" w:color="000000"/>
          <w:rtl w:val="0"/>
          <w:lang w:val="fr-FR"/>
        </w:rPr>
        <w:t>Test 6</w:t>
      </w:r>
      <w:r>
        <w:rPr>
          <w:rFonts w:ascii="Cambria" w:hAnsi="Cambria"/>
          <w:sz w:val="21"/>
          <w:szCs w:val="21"/>
          <w:u w:color="000000"/>
          <w:rtl w:val="0"/>
          <w:lang w:val="de-DE"/>
        </w:rPr>
        <w:t xml:space="preserve"> (Abbildung 7a) ist der Phorietest nach Grolman. Er besteht aus zwei Haken und einem zentral angeordneten Kreis mit einem Mittelpunkt, der binokular als Fusionsanreiz gedacht ist. Da bisher in Deutschland meistens das Haase Kreuz bekannt ist, meinen einige Anwender zun</w:t>
      </w:r>
      <w:r>
        <w:rPr>
          <w:rFonts w:ascii="Cambria" w:hAnsi="Cambria" w:hint="default"/>
          <w:sz w:val="21"/>
          <w:szCs w:val="21"/>
          <w:u w:color="000000"/>
          <w:rtl w:val="0"/>
        </w:rPr>
        <w:t>ä</w:t>
      </w:r>
      <w:r>
        <w:rPr>
          <w:rFonts w:ascii="Cambria" w:hAnsi="Cambria"/>
          <w:sz w:val="21"/>
          <w:szCs w:val="21"/>
          <w:u w:color="000000"/>
          <w:rtl w:val="0"/>
          <w:lang w:val="de-DE"/>
        </w:rPr>
        <w:t>chst,</w:t>
      </w:r>
      <w:r>
        <w:rPr>
          <w:rFonts w:ascii="Cambria" w:hAnsi="Cambria"/>
          <w:sz w:val="21"/>
          <w:szCs w:val="21"/>
          <w:u w:color="000000"/>
          <w:rtl w:val="0"/>
          <w:lang w:val="de-DE"/>
        </w:rPr>
        <w:t xml:space="preserve"> </w:t>
      </w:r>
      <w:r>
        <w:rPr>
          <w:rFonts w:ascii="Cambria" w:hAnsi="Cambria"/>
          <w:sz w:val="21"/>
          <w:szCs w:val="21"/>
          <w:u w:color="000000"/>
          <w:rtl w:val="0"/>
          <w:lang w:val="de-DE"/>
        </w:rPr>
        <w:t xml:space="preserve">die Kommunikation mit dem Grolman Kreuz sei komplizierter. </w:t>
      </w:r>
      <w:r>
        <w:rPr>
          <w:rFonts w:ascii="Cambria" w:hAnsi="Cambria" w:hint="default"/>
          <w:sz w:val="21"/>
          <w:szCs w:val="21"/>
          <w:u w:color="000000"/>
          <w:rtl w:val="0"/>
        </w:rPr>
        <w:t>„</w:t>
      </w:r>
      <w:r>
        <w:rPr>
          <w:rFonts w:ascii="Cambria" w:hAnsi="Cambria"/>
          <w:sz w:val="21"/>
          <w:szCs w:val="21"/>
          <w:u w:color="000000"/>
          <w:rtl w:val="0"/>
          <w:lang w:val="de-DE"/>
        </w:rPr>
        <w:t>Das macht die Gewohnheit.</w:t>
      </w:r>
      <w:r>
        <w:rPr>
          <w:rFonts w:ascii="Cambria" w:hAnsi="Cambria" w:hint="default"/>
          <w:sz w:val="21"/>
          <w:szCs w:val="21"/>
          <w:u w:color="000000"/>
          <w:rtl w:val="0"/>
          <w:lang w:val="de-DE"/>
        </w:rPr>
        <w:t xml:space="preserve">“ </w:t>
      </w:r>
      <w:r>
        <w:rPr>
          <w:rFonts w:ascii="Cambria" w:hAnsi="Cambria"/>
          <w:sz w:val="21"/>
          <w:szCs w:val="21"/>
          <w:u w:color="000000"/>
          <w:rtl w:val="0"/>
          <w:lang w:val="de-DE"/>
        </w:rPr>
        <w:t xml:space="preserve">Abbildung 7b zeigt was der Proband sieht und was er im Vergleich zum Polatestkreuz </w:t>
      </w:r>
      <w:r>
        <w:rPr>
          <w:rFonts w:ascii="Cambria" w:hAnsi="Cambria"/>
          <w:sz w:val="21"/>
          <w:szCs w:val="21"/>
          <w:u w:color="000000"/>
          <w:rtl w:val="0"/>
          <w:lang w:val="de-DE"/>
        </w:rPr>
        <w:t xml:space="preserve"> </w:t>
      </w:r>
      <w:r>
        <w:rPr>
          <w:rFonts w:ascii="Cambria" w:hAnsi="Cambria"/>
          <w:sz w:val="21"/>
          <w:szCs w:val="21"/>
          <w:u w:color="000000"/>
          <w:rtl w:val="0"/>
          <w:lang w:val="de-DE"/>
        </w:rPr>
        <w:t>beschreiben muss. Bittet man den Pr</w:t>
      </w:r>
      <w:r>
        <w:rPr>
          <w:rFonts w:ascii="Cambria" w:hAnsi="Cambria" w:hint="default"/>
          <w:sz w:val="21"/>
          <w:szCs w:val="21"/>
          <w:u w:color="000000"/>
          <w:rtl w:val="0"/>
        </w:rPr>
        <w:t>ü</w:t>
      </w:r>
      <w:r>
        <w:rPr>
          <w:rFonts w:ascii="Cambria" w:hAnsi="Cambria"/>
          <w:sz w:val="21"/>
          <w:szCs w:val="21"/>
          <w:u w:color="000000"/>
          <w:rtl w:val="0"/>
          <w:lang w:val="nl-NL"/>
        </w:rPr>
        <w:t>fling</w:t>
      </w:r>
      <w:r>
        <w:rPr>
          <w:rFonts w:ascii="Cambria" w:hAnsi="Cambria"/>
          <w:sz w:val="21"/>
          <w:szCs w:val="21"/>
          <w:u w:color="000000"/>
          <w:rtl w:val="0"/>
          <w:lang w:val="de-DE"/>
        </w:rPr>
        <w:t>,</w:t>
      </w:r>
      <w:r>
        <w:rPr>
          <w:rFonts w:ascii="Cambria" w:hAnsi="Cambria"/>
          <w:sz w:val="21"/>
          <w:szCs w:val="21"/>
          <w:u w:color="000000"/>
          <w:rtl w:val="0"/>
          <w:lang w:val="de-DE"/>
        </w:rPr>
        <w:t xml:space="preserve"> seine H</w:t>
      </w:r>
      <w:r>
        <w:rPr>
          <w:rFonts w:ascii="Cambria" w:hAnsi="Cambria" w:hint="default"/>
          <w:sz w:val="21"/>
          <w:szCs w:val="21"/>
          <w:u w:color="000000"/>
          <w:rtl w:val="0"/>
        </w:rPr>
        <w:t>ä</w:t>
      </w:r>
      <w:r>
        <w:rPr>
          <w:rFonts w:ascii="Cambria" w:hAnsi="Cambria"/>
          <w:sz w:val="21"/>
          <w:szCs w:val="21"/>
          <w:u w:color="000000"/>
          <w:rtl w:val="0"/>
          <w:lang w:val="de-DE"/>
        </w:rPr>
        <w:t xml:space="preserve">nde zur Hilfe zu nehmen (Abbildung 7c), so wird die Kommunikation sehr </w:t>
      </w:r>
      <w:r>
        <w:rPr>
          <w:rFonts w:ascii="Cambria" w:hAnsi="Cambria"/>
          <w:sz w:val="21"/>
          <w:szCs w:val="21"/>
          <w:u w:color="000000"/>
          <w:rtl w:val="0"/>
          <w:lang w:val="de-DE"/>
        </w:rPr>
        <w:t xml:space="preserve">viel </w:t>
      </w:r>
      <w:r>
        <w:rPr>
          <w:rFonts w:ascii="Cambria" w:hAnsi="Cambria"/>
          <w:sz w:val="21"/>
          <w:szCs w:val="21"/>
          <w:u w:color="000000"/>
          <w:rtl w:val="0"/>
          <w:lang w:val="de-DE"/>
        </w:rPr>
        <w:t>einfach</w:t>
      </w:r>
      <w:r>
        <w:rPr>
          <w:rFonts w:ascii="Cambria" w:hAnsi="Cambria"/>
          <w:sz w:val="21"/>
          <w:szCs w:val="21"/>
          <w:u w:color="000000"/>
          <w:rtl w:val="0"/>
          <w:lang w:val="de-DE"/>
        </w:rPr>
        <w:t>er</w:t>
      </w:r>
      <w:r>
        <w:rPr>
          <w:rFonts w:ascii="Cambria" w:hAnsi="Cambria"/>
          <w:sz w:val="21"/>
          <w:szCs w:val="21"/>
          <w:u w:color="000000"/>
          <w:rtl w:val="0"/>
          <w:lang w:val="de-DE"/>
        </w:rPr>
        <w:t xml:space="preserve"> und die Aussagen sind eindeutig. Das Grolman Kreuz dient zur Auffindung assoziierender Phorien.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Ist eine Prismenkorrektion notwendig, so muss unbe</w:t>
      </w:r>
      <w:r>
        <w:rPr>
          <w:rFonts w:ascii="Cambria" w:hAnsi="Cambria"/>
          <w:sz w:val="21"/>
          <w:szCs w:val="21"/>
          <w:u w:color="000000"/>
          <w:rtl w:val="0"/>
          <w:lang w:val="de-DE"/>
        </w:rPr>
        <w:t>-</w:t>
      </w:r>
      <w:r>
        <w:rPr>
          <w:rFonts w:ascii="Cambria" w:hAnsi="Cambria"/>
          <w:sz w:val="21"/>
          <w:szCs w:val="21"/>
          <w:u w:color="000000"/>
          <w:rtl w:val="0"/>
          <w:lang w:val="de-DE"/>
        </w:rPr>
        <w:t>dingt der PASKAL Test Nr. 6 noch einmal, also ein binokularer Feinabgleich, durchgef</w:t>
      </w:r>
      <w:r>
        <w:rPr>
          <w:rFonts w:ascii="Cambria" w:hAnsi="Cambria" w:hint="default"/>
          <w:sz w:val="21"/>
          <w:szCs w:val="21"/>
          <w:u w:color="000000"/>
          <w:rtl w:val="0"/>
        </w:rPr>
        <w:t>ü</w:t>
      </w:r>
      <w:r>
        <w:rPr>
          <w:rFonts w:ascii="Cambria" w:hAnsi="Cambria"/>
          <w:sz w:val="21"/>
          <w:szCs w:val="21"/>
          <w:u w:color="000000"/>
          <w:rtl w:val="0"/>
          <w:lang w:val="de-DE"/>
        </w:rPr>
        <w:t xml:space="preserve">hrt werden.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Bei einer Prismenverordnung </w:t>
      </w:r>
      <w:r>
        <w:rPr>
          <w:rFonts w:ascii="Cambria" w:hAnsi="Cambria"/>
          <w:sz w:val="21"/>
          <w:szCs w:val="21"/>
          <w:u w:color="000000"/>
          <w:rtl w:val="0"/>
          <w:lang w:val="de-DE"/>
        </w:rPr>
        <w:t>sollte mindestens eine der</w:t>
      </w:r>
      <w:r>
        <w:rPr>
          <w:rFonts w:ascii="Cambria" w:hAnsi="Cambria"/>
          <w:sz w:val="21"/>
          <w:szCs w:val="21"/>
          <w:u w:color="000000"/>
          <w:rtl w:val="0"/>
          <w:lang w:val="de-DE"/>
        </w:rPr>
        <w:t xml:space="preserve"> folgende Kriterien erf</w:t>
      </w:r>
      <w:r>
        <w:rPr>
          <w:rFonts w:ascii="Cambria" w:hAnsi="Cambria" w:hint="default"/>
          <w:sz w:val="21"/>
          <w:szCs w:val="21"/>
          <w:u w:color="000000"/>
          <w:rtl w:val="0"/>
        </w:rPr>
        <w:t>ü</w:t>
      </w:r>
      <w:r>
        <w:rPr>
          <w:rFonts w:ascii="Cambria" w:hAnsi="Cambria"/>
          <w:sz w:val="21"/>
          <w:szCs w:val="21"/>
          <w:u w:color="000000"/>
          <w:rtl w:val="0"/>
          <w:lang w:val="de-DE"/>
        </w:rPr>
        <w:t xml:space="preserve">llt sein.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a) Der Proband f</w:t>
      </w:r>
      <w:r>
        <w:rPr>
          <w:rFonts w:ascii="Cambria" w:hAnsi="Cambria" w:hint="default"/>
          <w:sz w:val="21"/>
          <w:szCs w:val="21"/>
          <w:u w:color="000000"/>
          <w:rtl w:val="0"/>
        </w:rPr>
        <w:t>ü</w:t>
      </w:r>
      <w:r>
        <w:rPr>
          <w:rFonts w:ascii="Cambria" w:hAnsi="Cambria"/>
          <w:sz w:val="21"/>
          <w:szCs w:val="21"/>
          <w:u w:color="000000"/>
          <w:rtl w:val="0"/>
          <w:lang w:val="de-DE"/>
        </w:rPr>
        <w:t>hlt sich mit den Prismen wohl.</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b) Es tritt eine Visusverbesserung </w:t>
      </w:r>
      <w:r>
        <w:rPr>
          <w:rFonts w:ascii="Cambria" w:hAnsi="Cambria"/>
          <w:sz w:val="21"/>
          <w:szCs w:val="21"/>
          <w:u w:color="000000"/>
          <w:rtl w:val="0"/>
          <w:lang w:val="de-DE"/>
        </w:rPr>
        <w:t xml:space="preserve"> </w:t>
      </w:r>
      <w:r>
        <w:rPr>
          <w:rFonts w:ascii="Cambria" w:hAnsi="Cambria"/>
          <w:sz w:val="21"/>
          <w:szCs w:val="21"/>
          <w:u w:color="000000"/>
          <w:rtl w:val="0"/>
        </w:rPr>
        <w:t>ein.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c) Die Stereopsis verbessert sich.</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d) Beschwerden werden gemindert.</w:t>
      </w:r>
    </w:p>
    <w:p>
      <w:pPr>
        <w:pStyle w:val="Text"/>
        <w:widowControl w:val="0"/>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Beim vorletzten </w:t>
      </w:r>
      <w:r>
        <w:rPr>
          <w:rFonts w:ascii="Cambria" w:hAnsi="Cambria"/>
          <w:b w:val="1"/>
          <w:bCs w:val="1"/>
          <w:sz w:val="21"/>
          <w:szCs w:val="21"/>
          <w:u w:val="single" w:color="000000"/>
          <w:rtl w:val="0"/>
          <w:lang w:val="fr-FR"/>
        </w:rPr>
        <w:t>Test 7</w:t>
      </w:r>
      <w:r>
        <w:rPr>
          <w:rFonts w:ascii="Cambria" w:hAnsi="Cambria"/>
          <w:sz w:val="21"/>
          <w:szCs w:val="21"/>
          <w:u w:color="000000"/>
          <w:rtl w:val="0"/>
          <w:lang w:val="de-DE"/>
        </w:rPr>
        <w:t xml:space="preserve"> (Abbildung 8)</w:t>
      </w:r>
      <w:r>
        <w:rPr>
          <w:rFonts w:ascii="Cambria" w:hAnsi="Cambria"/>
          <w:sz w:val="21"/>
          <w:szCs w:val="21"/>
          <w:u w:color="000000"/>
          <w:rtl w:val="0"/>
          <w:lang w:val="de-DE"/>
        </w:rPr>
        <w:t>,</w:t>
      </w:r>
      <w:r>
        <w:rPr>
          <w:rFonts w:ascii="Cambria" w:hAnsi="Cambria"/>
          <w:sz w:val="21"/>
          <w:szCs w:val="21"/>
          <w:u w:color="000000"/>
          <w:rtl w:val="0"/>
          <w:lang w:val="de-DE"/>
        </w:rPr>
        <w:t xml:space="preserve"> ein Stereopsis Test mit abgestufter Paral</w:t>
      </w:r>
      <w:r>
        <w:rPr>
          <w:rFonts w:ascii="Cambria" w:hAnsi="Cambria"/>
          <w:sz w:val="21"/>
          <w:szCs w:val="21"/>
          <w:u w:color="000000"/>
          <w:rtl w:val="0"/>
          <w:lang w:val="de-DE"/>
        </w:rPr>
        <w:t>l</w:t>
      </w:r>
      <w:r>
        <w:rPr>
          <w:rFonts w:ascii="Cambria" w:hAnsi="Cambria"/>
          <w:sz w:val="21"/>
          <w:szCs w:val="21"/>
          <w:u w:color="000000"/>
          <w:rtl w:val="0"/>
          <w:lang w:val="de-DE"/>
        </w:rPr>
        <w:t>axe, wird der zentrale Stereovisus gepr</w:t>
      </w:r>
      <w:r>
        <w:rPr>
          <w:rFonts w:ascii="Cambria" w:hAnsi="Cambria" w:hint="default"/>
          <w:sz w:val="21"/>
          <w:szCs w:val="21"/>
          <w:u w:color="000000"/>
          <w:rtl w:val="0"/>
        </w:rPr>
        <w:t>ü</w:t>
      </w:r>
      <w:r>
        <w:rPr>
          <w:rFonts w:ascii="Cambria" w:hAnsi="Cambria"/>
          <w:sz w:val="21"/>
          <w:szCs w:val="21"/>
          <w:u w:color="000000"/>
          <w:rtl w:val="0"/>
          <w:lang w:val="de-DE"/>
        </w:rPr>
        <w:t>ft. Um den Probanden an den Test heranzuf</w:t>
      </w:r>
      <w:r>
        <w:rPr>
          <w:rFonts w:ascii="Cambria" w:hAnsi="Cambria" w:hint="default"/>
          <w:sz w:val="21"/>
          <w:szCs w:val="21"/>
          <w:u w:color="000000"/>
          <w:rtl w:val="0"/>
        </w:rPr>
        <w:t>ü</w:t>
      </w:r>
      <w:r>
        <w:rPr>
          <w:rFonts w:ascii="Cambria" w:hAnsi="Cambria"/>
          <w:sz w:val="21"/>
          <w:szCs w:val="21"/>
          <w:u w:color="000000"/>
          <w:rtl w:val="0"/>
          <w:lang w:val="de-DE"/>
        </w:rPr>
        <w:t>hren, wird er gebeten</w:t>
      </w:r>
      <w:r>
        <w:rPr>
          <w:rFonts w:ascii="Cambria" w:hAnsi="Cambria"/>
          <w:sz w:val="21"/>
          <w:szCs w:val="21"/>
          <w:u w:color="000000"/>
          <w:rtl w:val="0"/>
          <w:lang w:val="de-DE"/>
        </w:rPr>
        <w:t>,</w:t>
      </w:r>
      <w:r>
        <w:rPr>
          <w:rFonts w:ascii="Cambria" w:hAnsi="Cambria"/>
          <w:sz w:val="21"/>
          <w:szCs w:val="21"/>
          <w:u w:color="000000"/>
          <w:rtl w:val="0"/>
          <w:lang w:val="de-DE"/>
        </w:rPr>
        <w:t xml:space="preserve"> zun</w:t>
      </w:r>
      <w:r>
        <w:rPr>
          <w:rFonts w:ascii="Cambria" w:hAnsi="Cambria" w:hint="default"/>
          <w:sz w:val="21"/>
          <w:szCs w:val="21"/>
          <w:u w:color="000000"/>
          <w:rtl w:val="0"/>
        </w:rPr>
        <w:t>ä</w:t>
      </w:r>
      <w:r>
        <w:rPr>
          <w:rFonts w:ascii="Cambria" w:hAnsi="Cambria"/>
          <w:sz w:val="21"/>
          <w:szCs w:val="21"/>
          <w:u w:color="000000"/>
          <w:rtl w:val="0"/>
          <w:lang w:val="de-DE"/>
        </w:rPr>
        <w:t>chst die 6 Kreise neben der 4 im Feld unten rechts zu beobachten. Aus jeder Reihe ist ein Kreis entweder nach vorn oder nach hinten versetzt. Dies geschieht zur besseren Kommunikation</w:t>
      </w:r>
      <w:r>
        <w:rPr>
          <w:rFonts w:ascii="Cambria" w:hAnsi="Cambria"/>
          <w:sz w:val="21"/>
          <w:szCs w:val="21"/>
          <w:u w:color="000000"/>
          <w:rtl w:val="0"/>
          <w:lang w:val="de-DE"/>
        </w:rPr>
        <w:t>,</w:t>
      </w:r>
      <w:r>
        <w:rPr>
          <w:rFonts w:ascii="Cambria" w:hAnsi="Cambria"/>
          <w:sz w:val="21"/>
          <w:szCs w:val="21"/>
          <w:u w:color="000000"/>
          <w:rtl w:val="0"/>
          <w:lang w:val="de-DE"/>
        </w:rPr>
        <w:t xml:space="preserve"> weil in diesem Feld die Stereowinkel am gr</w:t>
      </w:r>
      <w:r>
        <w:rPr>
          <w:rFonts w:ascii="Cambria" w:hAnsi="Cambria" w:hint="default"/>
          <w:sz w:val="21"/>
          <w:szCs w:val="21"/>
          <w:u w:color="000000"/>
          <w:rtl w:val="0"/>
          <w:lang w:val="de-DE"/>
        </w:rPr>
        <w:t>öß</w:t>
      </w:r>
      <w:r>
        <w:rPr>
          <w:rFonts w:ascii="Cambria" w:hAnsi="Cambria"/>
          <w:sz w:val="21"/>
          <w:szCs w:val="21"/>
          <w:u w:color="000000"/>
          <w:rtl w:val="0"/>
          <w:lang w:val="de-DE"/>
        </w:rPr>
        <w:t>ten sind</w:t>
      </w:r>
      <w:r>
        <w:rPr>
          <w:rFonts w:ascii="Cambria" w:hAnsi="Cambria"/>
          <w:sz w:val="21"/>
          <w:szCs w:val="21"/>
          <w:u w:color="000000"/>
          <w:rtl w:val="0"/>
          <w:lang w:val="de-DE"/>
        </w:rPr>
        <w:t xml:space="preserve"> und somit der Stereovisus am geringsten</w:t>
      </w:r>
      <w:r>
        <w:rPr>
          <w:rFonts w:ascii="Cambria" w:hAnsi="Cambria"/>
          <w:sz w:val="21"/>
          <w:szCs w:val="21"/>
          <w:u w:color="000000"/>
          <w:rtl w:val="0"/>
          <w:lang w:val="de-DE"/>
        </w:rPr>
        <w:t xml:space="preserve">. Im Feld 1 ist in der oberen Reihe der Stereovisus 2,0. Hier kann </w:t>
      </w:r>
      <w:r>
        <w:rPr>
          <w:rFonts w:ascii="Cambria" w:hAnsi="Cambria" w:hint="default"/>
          <w:sz w:val="21"/>
          <w:szCs w:val="21"/>
          <w:u w:color="000000"/>
          <w:rtl w:val="0"/>
        </w:rPr>
        <w:t>ü</w:t>
      </w:r>
      <w:r>
        <w:rPr>
          <w:rFonts w:ascii="Cambria" w:hAnsi="Cambria"/>
          <w:sz w:val="21"/>
          <w:szCs w:val="21"/>
          <w:u w:color="000000"/>
          <w:rtl w:val="0"/>
        </w:rPr>
        <w:t>berpr</w:t>
      </w:r>
      <w:r>
        <w:rPr>
          <w:rFonts w:ascii="Cambria" w:hAnsi="Cambria" w:hint="default"/>
          <w:sz w:val="21"/>
          <w:szCs w:val="21"/>
          <w:u w:color="000000"/>
          <w:rtl w:val="0"/>
        </w:rPr>
        <w:t>ü</w:t>
      </w:r>
      <w:r>
        <w:rPr>
          <w:rFonts w:ascii="Cambria" w:hAnsi="Cambria"/>
          <w:sz w:val="21"/>
          <w:szCs w:val="21"/>
          <w:u w:color="000000"/>
          <w:rtl w:val="0"/>
          <w:lang w:val="de-DE"/>
        </w:rPr>
        <w:t>ft werden, ob die Stereopsis geringer wird, wenn das gefundene Prisma entfernt wird.</w:t>
      </w:r>
    </w:p>
    <w:p>
      <w:pPr>
        <w:pStyle w:val="Text"/>
        <w:widowControl w:val="0"/>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Am letzten </w:t>
      </w:r>
      <w:r>
        <w:rPr>
          <w:rFonts w:ascii="Cambria" w:hAnsi="Cambria"/>
          <w:b w:val="1"/>
          <w:bCs w:val="1"/>
          <w:sz w:val="21"/>
          <w:szCs w:val="21"/>
          <w:u w:val="single" w:color="000000"/>
          <w:rtl w:val="0"/>
          <w:lang w:val="fr-FR"/>
        </w:rPr>
        <w:t>Test 8</w:t>
      </w:r>
      <w:r>
        <w:rPr>
          <w:rFonts w:ascii="Cambria" w:hAnsi="Cambria"/>
          <w:sz w:val="21"/>
          <w:szCs w:val="21"/>
          <w:u w:color="000000"/>
          <w:rtl w:val="0"/>
          <w:lang w:val="de-DE"/>
        </w:rPr>
        <w:t xml:space="preserve"> (Abbildung 9) wird der binokulare Feinabgleich ausgef</w:t>
      </w:r>
      <w:r>
        <w:rPr>
          <w:rFonts w:ascii="Cambria" w:hAnsi="Cambria" w:hint="default"/>
          <w:sz w:val="21"/>
          <w:szCs w:val="21"/>
          <w:u w:color="000000"/>
          <w:rtl w:val="0"/>
        </w:rPr>
        <w:t>ü</w:t>
      </w:r>
      <w:r>
        <w:rPr>
          <w:rFonts w:ascii="Cambria" w:hAnsi="Cambria"/>
          <w:sz w:val="21"/>
          <w:szCs w:val="21"/>
          <w:u w:color="000000"/>
          <w:rtl w:val="0"/>
          <w:lang w:val="de-DE"/>
        </w:rPr>
        <w:t xml:space="preserve">hrt. Damit die eventuelle noch vorhandene </w:t>
      </w:r>
      <w:r>
        <w:rPr>
          <w:rFonts w:ascii="Cambria" w:hAnsi="Cambria"/>
          <w:sz w:val="21"/>
          <w:szCs w:val="21"/>
          <w:u w:color="000000"/>
          <w:rtl w:val="0"/>
          <w:lang w:val="de-DE"/>
        </w:rPr>
        <w:t xml:space="preserve">Raum </w:t>
      </w:r>
      <w:r>
        <w:rPr>
          <w:rFonts w:ascii="Cambria" w:hAnsi="Cambria"/>
          <w:sz w:val="21"/>
          <w:szCs w:val="21"/>
          <w:u w:color="000000"/>
          <w:rtl w:val="0"/>
          <w:lang w:val="de-DE"/>
        </w:rPr>
        <w:t>Akkommodation voll ausgeschaltet wird</w:t>
      </w:r>
      <w:r>
        <w:rPr>
          <w:rFonts w:ascii="Cambria" w:hAnsi="Cambria"/>
          <w:sz w:val="21"/>
          <w:szCs w:val="21"/>
          <w:u w:color="000000"/>
          <w:rtl w:val="0"/>
          <w:lang w:val="de-DE"/>
        </w:rPr>
        <w:t>,</w:t>
      </w:r>
      <w:r>
        <w:rPr>
          <w:rFonts w:ascii="Cambria" w:hAnsi="Cambria"/>
          <w:sz w:val="21"/>
          <w:szCs w:val="21"/>
          <w:u w:color="000000"/>
          <w:rtl w:val="0"/>
          <w:lang w:val="de-DE"/>
        </w:rPr>
        <w:t xml:space="preserve"> sind die Optotypen bi</w:t>
      </w:r>
      <w:r>
        <w:rPr>
          <w:rFonts w:ascii="Cambria" w:hAnsi="Cambria"/>
          <w:sz w:val="21"/>
          <w:szCs w:val="21"/>
          <w:u w:color="000000"/>
          <w:rtl w:val="0"/>
          <w:lang w:val="de-DE"/>
        </w:rPr>
        <w:t xml:space="preserve">nasal abgebildet und somit </w:t>
      </w:r>
      <w:r>
        <w:rPr>
          <w:rFonts w:ascii="Cambria" w:hAnsi="Cambria"/>
          <w:sz w:val="21"/>
          <w:szCs w:val="21"/>
          <w:u w:color="000000"/>
          <w:rtl w:val="0"/>
          <w:lang w:val="de-DE"/>
        </w:rPr>
        <w:t xml:space="preserve"> nach hinten in die Berge versetzt.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Zum Abschluss wird dem Proband noch ein Stereopsis Erlebnis angeboten, drei Stereobilder aus dem Leben gegriffen. Eines der Bilder zeigt die Abbildung 10.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Mit den 8 Standardtesten (Abbildung 11)</w:t>
      </w:r>
      <w:r>
        <w:rPr>
          <w:rFonts w:ascii="Cambria" w:hAnsi="Cambria"/>
          <w:sz w:val="21"/>
          <w:szCs w:val="21"/>
          <w:u w:color="000000"/>
          <w:rtl w:val="0"/>
          <w:lang w:val="de-DE"/>
        </w:rPr>
        <w:t>,</w:t>
      </w:r>
      <w:r>
        <w:rPr>
          <w:rFonts w:ascii="Cambria" w:hAnsi="Cambria"/>
          <w:sz w:val="21"/>
          <w:szCs w:val="21"/>
          <w:u w:color="000000"/>
          <w:rtl w:val="0"/>
          <w:lang w:val="de-DE"/>
        </w:rPr>
        <w:t xml:space="preserve"> die alle speziell f</w:t>
      </w:r>
      <w:r>
        <w:rPr>
          <w:rFonts w:ascii="Cambria" w:hAnsi="Cambria" w:hint="default"/>
          <w:sz w:val="21"/>
          <w:szCs w:val="21"/>
          <w:u w:color="000000"/>
          <w:rtl w:val="0"/>
        </w:rPr>
        <w:t>ü</w:t>
      </w:r>
      <w:r>
        <w:rPr>
          <w:rFonts w:ascii="Cambria" w:hAnsi="Cambria"/>
          <w:sz w:val="21"/>
          <w:szCs w:val="21"/>
          <w:u w:color="000000"/>
          <w:rtl w:val="0"/>
          <w:lang w:val="de-DE"/>
        </w:rPr>
        <w:t>r die PASKAL 3D Refraktion entwickelt wurden, ist die Kommunikation mit dem Probanden verein</w:t>
      </w:r>
      <w:r>
        <mc:AlternateContent>
          <mc:Choice Requires="wpg">
            <w:drawing>
              <wp:anchor distT="152400" distB="152400" distL="152400" distR="152400" simplePos="0" relativeHeight="251681792" behindDoc="0" locked="0" layoutInCell="1" allowOverlap="1">
                <wp:simplePos x="0" y="0"/>
                <wp:positionH relativeFrom="page">
                  <wp:posOffset>3852056</wp:posOffset>
                </wp:positionH>
                <wp:positionV relativeFrom="page">
                  <wp:posOffset>4448805</wp:posOffset>
                </wp:positionV>
                <wp:extent cx="3168001" cy="1794393"/>
                <wp:effectExtent l="0" t="0" r="0" b="0"/>
                <wp:wrapThrough wrapText="bothSides" distL="152400" distR="152400">
                  <wp:wrapPolygon edited="1">
                    <wp:start x="0" y="0"/>
                    <wp:lineTo x="21600" y="0"/>
                    <wp:lineTo x="21600" y="21600"/>
                    <wp:lineTo x="0" y="21600"/>
                    <wp:lineTo x="0" y="0"/>
                  </wp:wrapPolygon>
                </wp:wrapThrough>
                <wp:docPr id="1073741865" name="officeArt object"/>
                <wp:cNvGraphicFramePr/>
                <a:graphic xmlns:a="http://schemas.openxmlformats.org/drawingml/2006/main">
                  <a:graphicData uri="http://schemas.microsoft.com/office/word/2010/wordprocessingGroup">
                    <wpg:wgp>
                      <wpg:cNvGrpSpPr/>
                      <wpg:grpSpPr>
                        <a:xfrm>
                          <a:off x="0" y="0"/>
                          <a:ext cx="3168001" cy="1794393"/>
                          <a:chOff x="0" y="0"/>
                          <a:chExt cx="3168000" cy="1794392"/>
                        </a:xfrm>
                      </wpg:grpSpPr>
                      <pic:pic xmlns:pic="http://schemas.openxmlformats.org/drawingml/2006/picture">
                        <pic:nvPicPr>
                          <pic:cNvPr id="1073741863" name="pasted-image.tiff"/>
                          <pic:cNvPicPr>
                            <a:picLocks noChangeAspect="1"/>
                          </pic:cNvPicPr>
                        </pic:nvPicPr>
                        <pic:blipFill>
                          <a:blip r:embed="rId20">
                            <a:extLst/>
                          </a:blip>
                          <a:srcRect l="8801" t="10682" r="0" b="4348"/>
                          <a:stretch>
                            <a:fillRect/>
                          </a:stretch>
                        </pic:blipFill>
                        <pic:spPr>
                          <a:xfrm>
                            <a:off x="0" y="0"/>
                            <a:ext cx="3168001" cy="1794393"/>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64" name="Shape 1073741864"/>
                        <wps:cNvSpPr/>
                        <wps:spPr>
                          <a:xfrm>
                            <a:off x="0" y="1507899"/>
                            <a:ext cx="986234" cy="286373"/>
                          </a:xfrm>
                          <a:prstGeom prst="rect">
                            <a:avLst/>
                          </a:prstGeom>
                          <a:noFill/>
                          <a:ln w="12700" cap="flat">
                            <a:noFill/>
                            <a:miter lim="400000"/>
                          </a:ln>
                          <a:effectLst/>
                        </wps:spPr>
                        <wps:txbx>
                          <w:txbxContent>
                            <w:p>
                              <w:pPr>
                                <w:pStyle w:val="Text"/>
                              </w:pPr>
                              <w:r>
                                <w:rPr>
                                  <w:rtl w:val="0"/>
                                  <w:lang w:val="de-DE"/>
                                </w:rPr>
                                <w:t>Abbildung 12</w:t>
                              </w:r>
                            </w:p>
                          </w:txbxContent>
                        </wps:txbx>
                        <wps:bodyPr wrap="square" lIns="50800" tIns="50800" rIns="50800" bIns="50800" numCol="1" anchor="t">
                          <a:noAutofit/>
                        </wps:bodyPr>
                      </wps:wsp>
                    </wpg:wgp>
                  </a:graphicData>
                </a:graphic>
              </wp:anchor>
            </w:drawing>
          </mc:Choice>
          <mc:Fallback>
            <w:pict>
              <v:group id="_x0000_s1055" style="visibility:visible;position:absolute;margin-left:303.3pt;margin-top:350.3pt;width:249.4pt;height:141.3pt;z-index:251681792;mso-position-horizontal:absolute;mso-position-horizontal-relative:page;mso-position-vertical:absolute;mso-position-vertical-relative:page;mso-wrap-distance-left:12.0pt;mso-wrap-distance-top:12.0pt;mso-wrap-distance-right:12.0pt;mso-wrap-distance-bottom:12.0pt;" coordorigin="0,0" coordsize="3168000,1794392">
                <w10:wrap type="through" side="bothSides" anchorx="page" anchory="page"/>
                <v:shape id="_x0000_s1056" type="#_x0000_t75" style="position:absolute;left:0;top:0;width:3168000;height:1794392;">
                  <v:imagedata r:id="rId20" o:title="pasted-image.tiff" cropleft="8.8%" cropright="0.0%" croptop="10.7%" cropbottom="4.3%"/>
                </v:shape>
                <v:rect id="_x0000_s1057" style="position:absolute;left:0;top:1507899;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rtl w:val="0"/>
                            <w:lang w:val="de-DE"/>
                          </w:rPr>
                          <w:t>Abbildung 12</w:t>
                        </w:r>
                      </w:p>
                    </w:txbxContent>
                  </v:textbox>
                </v:rect>
              </v:group>
            </w:pict>
          </mc:Fallback>
        </mc:AlternateContent>
      </w:r>
      <w:r>
        <mc:AlternateContent>
          <mc:Choice Requires="wps">
            <w:drawing>
              <wp:anchor distT="152400" distB="152400" distL="152400" distR="152400" simplePos="0" relativeHeight="251682816" behindDoc="0" locked="0" layoutInCell="1" allowOverlap="1">
                <wp:simplePos x="0" y="0"/>
                <wp:positionH relativeFrom="page">
                  <wp:posOffset>8764037</wp:posOffset>
                </wp:positionH>
                <wp:positionV relativeFrom="page">
                  <wp:posOffset>1610383</wp:posOffset>
                </wp:positionV>
                <wp:extent cx="3960001" cy="600075"/>
                <wp:effectExtent l="0" t="0" r="0" b="0"/>
                <wp:wrapThrough wrapText="bothSides" distL="152400" distR="152400">
                  <wp:wrapPolygon edited="1">
                    <wp:start x="0" y="0"/>
                    <wp:lineTo x="21600" y="0"/>
                    <wp:lineTo x="21600" y="21600"/>
                    <wp:lineTo x="0" y="21600"/>
                    <wp:lineTo x="0" y="0"/>
                  </wp:wrapPolygon>
                </wp:wrapThrough>
                <wp:docPr id="1073741866" name="officeArt object"/>
                <wp:cNvGraphicFramePr/>
                <a:graphic xmlns:a="http://schemas.openxmlformats.org/drawingml/2006/main">
                  <a:graphicData uri="http://schemas.microsoft.com/office/word/2010/wordprocessingShape">
                    <wps:wsp>
                      <wps:cNvSpPr/>
                      <wps:spPr>
                        <a:xfrm>
                          <a:off x="0" y="0"/>
                          <a:ext cx="3960001" cy="600075"/>
                        </a:xfrm>
                        <a:prstGeom prst="rect">
                          <a:avLst/>
                        </a:prstGeom>
                        <a:noFill/>
                        <a:ln w="12700" cap="flat">
                          <a:noFill/>
                          <a:miter lim="400000"/>
                        </a:ln>
                        <a:effectLst/>
                      </wps:spPr>
                      <wps:txbx>
                        <w:txbxContent>
                          <w:p>
                            <w:pPr>
                              <w:pStyle w:val="Untertitel"/>
                              <w:keepLines w:val="1"/>
                              <w:tabs>
                                <w:tab w:val="left" w:pos="890"/>
                                <w:tab w:val="left" w:pos="1780"/>
                                <w:tab w:val="left" w:pos="2670"/>
                                <w:tab w:val="left" w:pos="3560"/>
                                <w:tab w:val="left" w:pos="4450"/>
                                <w:tab w:val="left" w:pos="5340"/>
                                <w:tab w:val="left" w:pos="6230"/>
                                <w:tab w:val="clear" w:pos="1150"/>
                              </w:tabs>
                              <w:jc w:val="center"/>
                            </w:pPr>
                            <w:r>
                              <w:rPr>
                                <w:rFonts w:ascii="Helvetica Light" w:hAnsi="Helvetica Light"/>
                                <w:b w:val="0"/>
                                <w:bCs w:val="0"/>
                                <w:caps w:val="0"/>
                                <w:smallCaps w:val="0"/>
                                <w:color w:val="feffff"/>
                                <w:sz w:val="60"/>
                                <w:szCs w:val="60"/>
                                <w:rtl w:val="0"/>
                                <w:lang w:val="de-DE"/>
                              </w:rPr>
                              <w:t>Visus 1,60</w:t>
                            </w:r>
                          </w:p>
                        </w:txbxContent>
                      </wps:txbx>
                      <wps:bodyPr wrap="square" lIns="71437" tIns="71437" rIns="71437" bIns="71437" numCol="1" anchor="ctr">
                        <a:noAutofit/>
                      </wps:bodyPr>
                    </wps:wsp>
                  </a:graphicData>
                </a:graphic>
              </wp:anchor>
            </w:drawing>
          </mc:Choice>
          <mc:Fallback>
            <w:pict>
              <v:rect id="_x0000_s1058" style="visibility:visible;position:absolute;margin-left:690.1pt;margin-top:126.8pt;width:311.8pt;height:47.2pt;z-index:25168281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Untertitel"/>
                        <w:keepLines w:val="1"/>
                        <w:tabs>
                          <w:tab w:val="left" w:pos="890"/>
                          <w:tab w:val="left" w:pos="1780"/>
                          <w:tab w:val="left" w:pos="2670"/>
                          <w:tab w:val="left" w:pos="3560"/>
                          <w:tab w:val="left" w:pos="4450"/>
                          <w:tab w:val="left" w:pos="5340"/>
                          <w:tab w:val="left" w:pos="6230"/>
                          <w:tab w:val="clear" w:pos="1150"/>
                        </w:tabs>
                        <w:jc w:val="center"/>
                      </w:pPr>
                      <w:r>
                        <w:rPr>
                          <w:rFonts w:ascii="Helvetica Light" w:hAnsi="Helvetica Light"/>
                          <w:b w:val="0"/>
                          <w:bCs w:val="0"/>
                          <w:caps w:val="0"/>
                          <w:smallCaps w:val="0"/>
                          <w:color w:val="feffff"/>
                          <w:sz w:val="60"/>
                          <w:szCs w:val="60"/>
                          <w:rtl w:val="0"/>
                          <w:lang w:val="de-DE"/>
                        </w:rPr>
                        <w:t>Visus 1,60</w:t>
                      </w:r>
                    </w:p>
                  </w:txbxContent>
                </v:textbox>
                <w10:wrap type="through" side="bothSides" anchorx="page" anchory="page"/>
              </v:rect>
            </w:pict>
          </mc:Fallback>
        </mc:AlternateContent>
      </w:r>
      <w:r>
        <mc:AlternateContent>
          <mc:Choice Requires="wpg">
            <w:drawing>
              <wp:anchor distT="152400" distB="152400" distL="152400" distR="152400" simplePos="0" relativeHeight="251683840" behindDoc="0" locked="0" layoutInCell="1" allowOverlap="1">
                <wp:simplePos x="0" y="0"/>
                <wp:positionH relativeFrom="page">
                  <wp:posOffset>359999</wp:posOffset>
                </wp:positionH>
                <wp:positionV relativeFrom="page">
                  <wp:posOffset>8212321</wp:posOffset>
                </wp:positionV>
                <wp:extent cx="3168001" cy="1766273"/>
                <wp:effectExtent l="0" t="0" r="0" b="0"/>
                <wp:wrapThrough wrapText="bothSides" distL="152400" distR="152400">
                  <wp:wrapPolygon edited="1">
                    <wp:start x="0" y="0"/>
                    <wp:lineTo x="21600" y="0"/>
                    <wp:lineTo x="21600" y="21600"/>
                    <wp:lineTo x="0" y="21600"/>
                    <wp:lineTo x="0" y="0"/>
                  </wp:wrapPolygon>
                </wp:wrapThrough>
                <wp:docPr id="1073741869" name="officeArt object"/>
                <wp:cNvGraphicFramePr/>
                <a:graphic xmlns:a="http://schemas.openxmlformats.org/drawingml/2006/main">
                  <a:graphicData uri="http://schemas.microsoft.com/office/word/2010/wordprocessingGroup">
                    <wpg:wgp>
                      <wpg:cNvGrpSpPr/>
                      <wpg:grpSpPr>
                        <a:xfrm>
                          <a:off x="0" y="0"/>
                          <a:ext cx="3168001" cy="1766273"/>
                          <a:chOff x="0" y="0"/>
                          <a:chExt cx="3168000" cy="1766272"/>
                        </a:xfrm>
                      </wpg:grpSpPr>
                      <pic:pic xmlns:pic="http://schemas.openxmlformats.org/drawingml/2006/picture">
                        <pic:nvPicPr>
                          <pic:cNvPr id="1073741867" name="pasted-image.tiff"/>
                          <pic:cNvPicPr>
                            <a:picLocks noChangeAspect="1"/>
                          </pic:cNvPicPr>
                        </pic:nvPicPr>
                        <pic:blipFill>
                          <a:blip r:embed="rId21">
                            <a:extLst/>
                          </a:blip>
                          <a:srcRect l="31150" t="15263" r="22121" b="49999"/>
                          <a:stretch>
                            <a:fillRect/>
                          </a:stretch>
                        </pic:blipFill>
                        <pic:spPr>
                          <a:xfrm>
                            <a:off x="0" y="0"/>
                            <a:ext cx="3168001" cy="1766273"/>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68" name="Shape 1073741868"/>
                        <wps:cNvSpPr/>
                        <wps:spPr>
                          <a:xfrm>
                            <a:off x="15389" y="0"/>
                            <a:ext cx="986234" cy="286373"/>
                          </a:xfrm>
                          <a:prstGeom prst="rect">
                            <a:avLst/>
                          </a:prstGeom>
                          <a:noFill/>
                          <a:ln w="12700" cap="flat">
                            <a:noFill/>
                            <a:miter lim="400000"/>
                          </a:ln>
                          <a:effectLst/>
                        </wps:spPr>
                        <wps:txbx>
                          <w:txbxContent>
                            <w:p>
                              <w:pPr>
                                <w:pStyle w:val="Text"/>
                              </w:pPr>
                              <w:r>
                                <w:rPr>
                                  <w:color w:val="feffff"/>
                                  <w:rtl w:val="0"/>
                                  <w:lang w:val="de-DE"/>
                                </w:rPr>
                                <w:t>Abbildung 13</w:t>
                              </w:r>
                            </w:p>
                          </w:txbxContent>
                        </wps:txbx>
                        <wps:bodyPr wrap="square" lIns="50800" tIns="50800" rIns="50800" bIns="50800" numCol="1" anchor="t">
                          <a:noAutofit/>
                        </wps:bodyPr>
                      </wps:wsp>
                    </wpg:wgp>
                  </a:graphicData>
                </a:graphic>
              </wp:anchor>
            </w:drawing>
          </mc:Choice>
          <mc:Fallback>
            <w:pict>
              <v:group id="_x0000_s1059" style="visibility:visible;position:absolute;margin-left:28.3pt;margin-top:646.6pt;width:249.4pt;height:139.1pt;z-index:251683840;mso-position-horizontal:absolute;mso-position-horizontal-relative:page;mso-position-vertical:absolute;mso-position-vertical-relative:page;mso-wrap-distance-left:12.0pt;mso-wrap-distance-top:12.0pt;mso-wrap-distance-right:12.0pt;mso-wrap-distance-bottom:12.0pt;" coordorigin="0,0" coordsize="3168000,1766273">
                <w10:wrap type="through" side="bothSides" anchorx="page" anchory="page"/>
                <v:shape id="_x0000_s1060" type="#_x0000_t75" style="position:absolute;left:0;top:0;width:3168000;height:1766273;">
                  <v:imagedata r:id="rId21" o:title="pasted-image.tiff" cropleft="31.2%" cropright="22.1%" croptop="15.3%" cropbottom="50.0%"/>
                </v:shape>
                <v:rect id="_x0000_s1061" style="position:absolute;left:15390;top: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13</w:t>
                        </w:r>
                      </w:p>
                    </w:txbxContent>
                  </v:textbox>
                </v:rect>
              </v:group>
            </w:pict>
          </mc:Fallback>
        </mc:AlternateContent>
      </w:r>
      <w:r>
        <w:drawing>
          <wp:anchor distT="152400" distB="152400" distL="152400" distR="152400" simplePos="0" relativeHeight="251695104" behindDoc="0" locked="0" layoutInCell="1" allowOverlap="1">
            <wp:simplePos x="0" y="0"/>
            <wp:positionH relativeFrom="page">
              <wp:posOffset>3855839</wp:posOffset>
            </wp:positionH>
            <wp:positionV relativeFrom="page">
              <wp:posOffset>685800</wp:posOffset>
            </wp:positionV>
            <wp:extent cx="3168001" cy="1997421"/>
            <wp:effectExtent l="0" t="0" r="0" b="0"/>
            <wp:wrapThrough wrapText="bothSides" distL="152400" distR="152400">
              <wp:wrapPolygon edited="1">
                <wp:start x="0" y="0"/>
                <wp:lineTo x="0" y="21601"/>
                <wp:lineTo x="21599" y="21601"/>
                <wp:lineTo x="21599" y="0"/>
                <wp:lineTo x="0" y="0"/>
              </wp:wrapPolygon>
            </wp:wrapThrough>
            <wp:docPr id="1073741870" name="officeArt object"/>
            <wp:cNvGraphicFramePr/>
            <a:graphic xmlns:a="http://schemas.openxmlformats.org/drawingml/2006/main">
              <a:graphicData uri="http://schemas.openxmlformats.org/drawingml/2006/picture">
                <pic:pic xmlns:pic="http://schemas.openxmlformats.org/drawingml/2006/picture">
                  <pic:nvPicPr>
                    <pic:cNvPr id="1073741870" name="pasted-image.tiff"/>
                    <pic:cNvPicPr>
                      <a:picLocks noChangeAspect="1"/>
                    </pic:cNvPicPr>
                  </pic:nvPicPr>
                  <pic:blipFill>
                    <a:blip r:embed="rId22">
                      <a:extLst/>
                    </a:blip>
                    <a:srcRect l="11397" t="16267" r="18240" b="12750"/>
                    <a:stretch>
                      <a:fillRect/>
                    </a:stretch>
                  </pic:blipFill>
                  <pic:spPr>
                    <a:xfrm>
                      <a:off x="0" y="0"/>
                      <a:ext cx="3168001" cy="1997421"/>
                    </a:xfrm>
                    <a:prstGeom prst="rect">
                      <a:avLst/>
                    </a:prstGeom>
                    <a:ln w="12700" cap="flat">
                      <a:noFill/>
                      <a:miter lim="400000"/>
                    </a:ln>
                    <a:effectLst>
                      <a:outerShdw sx="100000" sy="100000" kx="0" ky="0" algn="b" rotWithShape="0" blurRad="50800" dist="63500" dir="2700000">
                        <a:srgbClr val="000000">
                          <a:alpha val="50000"/>
                        </a:srgbClr>
                      </a:outerShdw>
                    </a:effectLst>
                  </pic:spPr>
                </pic:pic>
              </a:graphicData>
            </a:graphic>
          </wp:anchor>
        </w:drawing>
      </w:r>
      <w:r>
        <mc:AlternateContent>
          <mc:Choice Requires="wps">
            <w:drawing>
              <wp:anchor distT="152400" distB="152400" distL="152400" distR="152400" simplePos="0" relativeHeight="251696128" behindDoc="0" locked="0" layoutInCell="1" allowOverlap="1">
                <wp:simplePos x="0" y="0"/>
                <wp:positionH relativeFrom="page">
                  <wp:posOffset>3920198</wp:posOffset>
                </wp:positionH>
                <wp:positionV relativeFrom="page">
                  <wp:posOffset>877717</wp:posOffset>
                </wp:positionV>
                <wp:extent cx="986234" cy="286373"/>
                <wp:effectExtent l="0" t="0" r="0" b="0"/>
                <wp:wrapThrough wrapText="bothSides" distL="152400" distR="152400">
                  <wp:wrapPolygon edited="1">
                    <wp:start x="0" y="0"/>
                    <wp:lineTo x="21600" y="0"/>
                    <wp:lineTo x="21600" y="21600"/>
                    <wp:lineTo x="0" y="21600"/>
                    <wp:lineTo x="0" y="0"/>
                  </wp:wrapPolygon>
                </wp:wrapThrough>
                <wp:docPr id="1073741871" name="officeArt object"/>
                <wp:cNvGraphicFramePr/>
                <a:graphic xmlns:a="http://schemas.openxmlformats.org/drawingml/2006/main">
                  <a:graphicData uri="http://schemas.microsoft.com/office/word/2010/wordprocessingShape">
                    <wps:wsp>
                      <wps:cNvSpPr/>
                      <wps:spPr>
                        <a:xfrm>
                          <a:off x="0" y="0"/>
                          <a:ext cx="986234" cy="286373"/>
                        </a:xfrm>
                        <a:prstGeom prst="rect">
                          <a:avLst/>
                        </a:prstGeom>
                        <a:noFill/>
                        <a:ln w="12700" cap="flat">
                          <a:noFill/>
                          <a:miter lim="400000"/>
                        </a:ln>
                        <a:effectLst/>
                      </wps:spPr>
                      <wps:txbx>
                        <w:txbxContent>
                          <w:p>
                            <w:pPr>
                              <w:pStyle w:val="Text"/>
                            </w:pPr>
                            <w:r>
                              <w:rPr>
                                <w:color w:val="feffff"/>
                                <w:rtl w:val="0"/>
                                <w:lang w:val="de-DE"/>
                              </w:rPr>
                              <w:t>Abbildung 11</w:t>
                            </w:r>
                          </w:p>
                        </w:txbxContent>
                      </wps:txbx>
                      <wps:bodyPr wrap="square" lIns="50800" tIns="50800" rIns="50800" bIns="50800" numCol="1" anchor="t">
                        <a:noAutofit/>
                      </wps:bodyPr>
                    </wps:wsp>
                  </a:graphicData>
                </a:graphic>
              </wp:anchor>
            </w:drawing>
          </mc:Choice>
          <mc:Fallback>
            <w:pict>
              <v:rect id="_x0000_s1062" style="visibility:visible;position:absolute;margin-left:308.7pt;margin-top:69.1pt;width:77.7pt;height:22.5pt;z-index:25169612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11</w:t>
                      </w:r>
                    </w:p>
                  </w:txbxContent>
                </v:textbox>
                <w10:wrap type="through" side="bothSides" anchorx="page" anchory="page"/>
              </v:rect>
            </w:pict>
          </mc:Fallback>
        </mc:AlternateContent>
      </w:r>
      <w:r>
        <w:rPr>
          <w:rFonts w:ascii="Cambria" w:hAnsi="Cambria"/>
          <w:sz w:val="21"/>
          <w:szCs w:val="21"/>
          <w:u w:color="000000"/>
          <w:rtl w:val="0"/>
          <w:lang w:val="de-DE"/>
        </w:rPr>
        <w:t xml:space="preserve">facht und die Refraktion wird zu einem Erlebnis.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Folgende Schritte wurden bei der Refraktion ausgef</w:t>
      </w:r>
      <w:r>
        <w:rPr>
          <w:rFonts w:ascii="Cambria" w:hAnsi="Cambria" w:hint="default"/>
          <w:sz w:val="21"/>
          <w:szCs w:val="21"/>
          <w:u w:color="000000"/>
          <w:rtl w:val="0"/>
        </w:rPr>
        <w:t>ü</w:t>
      </w:r>
      <w:r>
        <w:rPr>
          <w:rFonts w:ascii="Cambria" w:hAnsi="Cambria"/>
          <w:sz w:val="21"/>
          <w:szCs w:val="21"/>
          <w:u w:color="000000"/>
          <w:rtl w:val="0"/>
          <w:lang w:val="de-DE"/>
        </w:rPr>
        <w:t>hrt:</w:t>
      </w:r>
    </w:p>
    <w:p>
      <w:pPr>
        <w:pStyle w:val="Standard"/>
        <w:tabs>
          <w:tab w:val="left" w:pos="20"/>
          <w:tab w:val="left" w:pos="363"/>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w:t>
        <w:tab/>
        <w:t xml:space="preserve">Status des Binokularsehens </w:t>
      </w:r>
    </w:p>
    <w:p>
      <w:pPr>
        <w:pStyle w:val="Standard"/>
        <w:tabs>
          <w:tab w:val="left" w:pos="340"/>
          <w:tab w:val="left" w:pos="363"/>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w:t>
        <w:tab/>
        <w:t>Screening auf Abweichungen im Binokularsehen</w:t>
      </w:r>
      <w:r>
        <w:rPr>
          <w:rFonts w:ascii="Arial Unicode MS" w:cs="Arial Unicode MS" w:hAnsi="Arial Unicode MS" w:eastAsia="Arial Unicode MS"/>
          <w:b w:val="0"/>
          <w:bCs w:val="0"/>
          <w:i w:val="0"/>
          <w:iCs w:val="0"/>
          <w:sz w:val="21"/>
          <w:szCs w:val="21"/>
          <w:u w:color="000000"/>
          <w:rtl w:val="0"/>
        </w:rPr>
        <w:br w:type="textWrapping"/>
      </w:r>
      <w:r>
        <w:rPr>
          <w:rFonts w:ascii="Cambria" w:hAnsi="Cambria"/>
          <w:sz w:val="21"/>
          <w:szCs w:val="21"/>
          <w:u w:color="000000"/>
          <w:rtl w:val="0"/>
        </w:rPr>
        <w:t xml:space="preserve"> </w:t>
      </w:r>
      <w:r>
        <w:rPr>
          <w:rFonts w:ascii="Cambria" w:cs="Cambria" w:hAnsi="Cambria" w:eastAsia="Cambria"/>
          <w:sz w:val="21"/>
          <w:szCs w:val="21"/>
          <w:u w:color="000000"/>
          <w:rtl w:val="0"/>
        </w:rPr>
        <w:tab/>
      </w:r>
      <w:r>
        <w:rPr>
          <w:rFonts w:ascii="Cambria" w:hAnsi="Cambria"/>
          <w:sz w:val="21"/>
          <w:szCs w:val="21"/>
          <w:u w:color="000000"/>
          <w:rtl w:val="0"/>
          <w:lang w:val="de-DE"/>
        </w:rPr>
        <w:t>(Phorien)</w:t>
      </w:r>
    </w:p>
    <w:p>
      <w:pPr>
        <w:pStyle w:val="Standard"/>
        <w:tabs>
          <w:tab w:val="left" w:pos="20"/>
          <w:tab w:val="left" w:pos="363"/>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w:t>
        <w:tab/>
        <w:t>Ermittlung des Dominanten Auges</w:t>
      </w:r>
    </w:p>
    <w:p>
      <w:pPr>
        <w:pStyle w:val="Standard"/>
        <w:tabs>
          <w:tab w:val="left" w:pos="340"/>
          <w:tab w:val="left" w:pos="363"/>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w:t>
        <w:tab/>
        <w:t xml:space="preserve">Visus - monokulare Refraktion unter </w:t>
      </w:r>
      <w:r>
        <w:rPr>
          <w:rFonts w:ascii="Arial Unicode MS" w:cs="Arial Unicode MS" w:hAnsi="Arial Unicode MS" w:eastAsia="Arial Unicode MS"/>
          <w:b w:val="0"/>
          <w:bCs w:val="0"/>
          <w:i w:val="0"/>
          <w:iCs w:val="0"/>
          <w:sz w:val="21"/>
          <w:szCs w:val="21"/>
          <w:u w:color="000000"/>
          <w:rtl w:val="0"/>
        </w:rPr>
        <w:br w:type="textWrapping"/>
      </w:r>
      <w:r>
        <w:rPr>
          <w:rFonts w:ascii="Cambria" w:hAnsi="Cambria"/>
          <w:sz w:val="21"/>
          <w:szCs w:val="21"/>
          <w:u w:color="000000"/>
          <w:rtl w:val="0"/>
          <w:lang w:val="de-DE"/>
        </w:rPr>
        <w:t xml:space="preserve">        </w:t>
      </w:r>
      <w:r>
        <w:rPr>
          <w:rFonts w:ascii="Cambria" w:hAnsi="Cambria"/>
          <w:sz w:val="21"/>
          <w:szCs w:val="21"/>
          <w:u w:color="000000"/>
          <w:rtl w:val="0"/>
        </w:rPr>
        <w:t>binokularen</w:t>
      </w:r>
      <w:r>
        <w:rPr>
          <w:rFonts w:ascii="Cambria" w:hAnsi="Cambria"/>
          <w:sz w:val="21"/>
          <w:szCs w:val="21"/>
          <w:u w:color="000000"/>
          <w:rtl w:val="0"/>
          <w:lang w:val="de-DE"/>
        </w:rPr>
        <w:t xml:space="preserve"> </w:t>
      </w:r>
      <w:r>
        <w:rPr>
          <w:rFonts w:ascii="Cambria" w:hAnsi="Cambria"/>
          <w:sz w:val="21"/>
          <w:szCs w:val="21"/>
          <w:u w:color="000000"/>
          <w:rtl w:val="0"/>
          <w:lang w:val="de-DE"/>
        </w:rPr>
        <w:t>Bedingungen</w:t>
      </w:r>
    </w:p>
    <w:p>
      <w:pPr>
        <w:pStyle w:val="Standard"/>
        <w:tabs>
          <w:tab w:val="left" w:pos="20"/>
          <w:tab w:val="left" w:pos="363"/>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w:t>
        <w:tab/>
        <w:t>Screening Kontrastsehen</w:t>
      </w:r>
    </w:p>
    <w:p>
      <w:pPr>
        <w:pStyle w:val="Standard"/>
        <w:tabs>
          <w:tab w:val="left" w:pos="363"/>
          <w:tab w:val="left" w:pos="560"/>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283" w:right="0" w:firstLine="0"/>
        <w:jc w:val="both"/>
        <w:rPr>
          <w:rFonts w:ascii="Cambria" w:cs="Cambria" w:hAnsi="Cambria" w:eastAsia="Cambria"/>
          <w:sz w:val="21"/>
          <w:szCs w:val="21"/>
          <w:u w:color="000000"/>
          <w:rtl w:val="0"/>
        </w:rPr>
      </w:pPr>
      <w:r>
        <w:rPr>
          <w:rFonts w:ascii="Cambria" w:hAnsi="Cambria"/>
          <w:sz w:val="21"/>
          <w:szCs w:val="21"/>
          <w:u w:color="000000"/>
          <w:rtl w:val="0"/>
        </w:rPr>
        <w:t>-</w:t>
        <w:tab/>
        <w:t>Monoklarer Feinabgleich unter binokularen</w:t>
      </w:r>
      <w:r>
        <w:rPr>
          <w:rFonts w:ascii="Arial Unicode MS" w:cs="Arial Unicode MS" w:hAnsi="Arial Unicode MS" w:eastAsia="Arial Unicode MS"/>
          <w:b w:val="0"/>
          <w:bCs w:val="0"/>
          <w:i w:val="0"/>
          <w:iCs w:val="0"/>
          <w:sz w:val="21"/>
          <w:szCs w:val="21"/>
          <w:u w:color="000000"/>
          <w:rtl w:val="0"/>
        </w:rPr>
        <w:br w:type="textWrapping"/>
      </w:r>
      <w:r>
        <w:rPr>
          <w:rFonts w:ascii="Cambria" w:hAnsi="Cambria"/>
          <w:sz w:val="21"/>
          <w:szCs w:val="21"/>
          <w:u w:color="000000"/>
          <w:rtl w:val="0"/>
          <w:lang w:val="de-DE"/>
        </w:rPr>
        <w:t xml:space="preserve">  </w:t>
      </w:r>
      <w:r>
        <w:rPr>
          <w:rFonts w:ascii="Cambria" w:hAnsi="Cambria"/>
          <w:sz w:val="21"/>
          <w:szCs w:val="21"/>
          <w:u w:color="000000"/>
          <w:rtl w:val="0"/>
        </w:rPr>
        <w:t>B</w:t>
      </w:r>
      <w:r>
        <w:rPr>
          <w:rFonts w:ascii="Cambria" w:hAnsi="Cambria"/>
          <w:sz w:val="21"/>
          <w:szCs w:val="21"/>
          <w:u w:color="000000"/>
          <w:rtl w:val="0"/>
          <w:lang w:val="de-DE"/>
        </w:rPr>
        <w:t>e</w:t>
      </w:r>
      <w:r>
        <w:rPr>
          <w:rFonts w:ascii="Cambria" w:hAnsi="Cambria"/>
          <w:sz w:val="21"/>
          <w:szCs w:val="21"/>
          <w:u w:color="000000"/>
          <w:rtl w:val="0"/>
          <w:lang w:val="de-DE"/>
        </w:rPr>
        <w:t>dingungen</w:t>
      </w:r>
    </w:p>
    <w:p>
      <w:pPr>
        <w:pStyle w:val="Standard"/>
        <w:tabs>
          <w:tab w:val="left" w:pos="20"/>
          <w:tab w:val="left" w:pos="363"/>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w:t>
      </w:r>
      <w:r>
        <w:rPr>
          <w:rFonts w:ascii="Cambria" w:cs="Cambria" w:hAnsi="Cambria" w:eastAsia="Cambria"/>
          <w:sz w:val="21"/>
          <w:szCs w:val="21"/>
          <w:u w:color="000000"/>
          <w:rtl w:val="0"/>
        </w:rPr>
        <w:tab/>
      </w:r>
      <w:r>
        <w:rPr>
          <w:rFonts w:ascii="Cambria" w:hAnsi="Cambria"/>
          <w:sz w:val="21"/>
          <w:szCs w:val="21"/>
          <w:u w:color="000000"/>
          <w:rtl w:val="0"/>
          <w:lang w:val="nl-NL"/>
        </w:rPr>
        <w:t>Phoriepr</w:t>
      </w:r>
      <w:r>
        <w:rPr>
          <w:rFonts w:ascii="Cambria" w:hAnsi="Cambria" w:hint="default"/>
          <w:sz w:val="21"/>
          <w:szCs w:val="21"/>
          <w:u w:color="000000"/>
          <w:rtl w:val="0"/>
        </w:rPr>
        <w:t>ü</w:t>
      </w:r>
      <w:r>
        <w:rPr>
          <w:rFonts w:ascii="Cambria" w:hAnsi="Cambria"/>
          <w:sz w:val="21"/>
          <w:szCs w:val="21"/>
          <w:u w:color="000000"/>
          <w:rtl w:val="0"/>
          <w:lang w:val="de-DE"/>
        </w:rPr>
        <w:t xml:space="preserve">fung </w:t>
      </w:r>
    </w:p>
    <w:p>
      <w:pPr>
        <w:pStyle w:val="Standard"/>
        <w:tabs>
          <w:tab w:val="left" w:pos="20"/>
          <w:tab w:val="left" w:pos="363"/>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w:t>
        <w:tab/>
        <w:t>Status Stereovisus-</w:t>
        <w:tab/>
        <w:t>Binokularer Feinabgleich</w:t>
      </w:r>
      <w:r>
        <w:rPr>
          <w:rFonts w:ascii="Cambria" w:hAnsi="Cambria"/>
          <w:sz w:val="21"/>
          <w:szCs w:val="21"/>
          <w:u w:color="000000"/>
          <w:rtl w:val="0"/>
          <w:lang w:val="de-DE"/>
        </w:rPr>
        <w:t xml:space="preserve"> </w:t>
      </w:r>
      <w:r>
        <w:rPr>
          <w:rFonts w:ascii="Arial Unicode MS" w:cs="Arial Unicode MS" w:hAnsi="Arial Unicode MS" w:eastAsia="Arial Unicode MS"/>
          <w:b w:val="0"/>
          <w:bCs w:val="0"/>
          <w:i w:val="0"/>
          <w:iCs w:val="0"/>
          <w:sz w:val="21"/>
          <w:szCs w:val="21"/>
          <w:u w:color="000000"/>
          <w:rtl w:val="0"/>
        </w:rPr>
        <w:br w:type="textWrapping"/>
      </w:r>
      <w:r>
        <w:rPr>
          <w:rFonts w:ascii="Cambria" w:hAnsi="Cambria"/>
          <w:sz w:val="21"/>
          <w:szCs w:val="21"/>
          <w:u w:color="000000"/>
          <w:rtl w:val="0"/>
          <w:lang w:val="de-DE"/>
        </w:rPr>
        <w:t xml:space="preserve">       </w:t>
      </w:r>
      <w:r>
        <w:rPr>
          <w:rFonts w:ascii="Cambria" w:hAnsi="Cambria"/>
          <w:sz w:val="21"/>
          <w:szCs w:val="21"/>
          <w:u w:color="000000"/>
          <w:rtl w:val="0"/>
          <w:lang w:val="de-DE"/>
        </w:rPr>
        <w:t>(ohne Akkommodationsanreiz)</w:t>
      </w:r>
    </w:p>
    <w:p>
      <w:pPr>
        <w:pStyle w:val="Standard"/>
        <w:tabs>
          <w:tab w:val="left" w:pos="20"/>
          <w:tab w:val="left" w:pos="363"/>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rPr>
        <w:t>-</w:t>
        <w:tab/>
        <w:t>Erleben des 3D Sehens</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u w:color="000000"/>
          <w:rtl w:val="0"/>
        </w:rPr>
      </w:pPr>
      <w:r>
        <w:rPr>
          <w:rFonts w:ascii="Cambria" w:hAnsi="Cambria"/>
          <w:sz w:val="21"/>
          <w:szCs w:val="21"/>
          <w:u w:color="000000"/>
          <w:rtl w:val="0"/>
          <w:lang w:val="de-DE"/>
        </w:rPr>
        <w:t xml:space="preserve">Im Normalfall dauert die Fraktion ca. 15 Minuten. Dieser Zeitraum ist ideal den Kunden nicht zu </w:t>
      </w:r>
      <w:r>
        <w:rPr>
          <w:rFonts w:ascii="Cambria" w:hAnsi="Cambria" w:hint="default"/>
          <w:sz w:val="21"/>
          <w:szCs w:val="21"/>
          <w:u w:color="000000"/>
          <w:rtl w:val="0"/>
        </w:rPr>
        <w:t>ü</w:t>
      </w:r>
      <w:r>
        <w:rPr>
          <w:rFonts w:ascii="Cambria" w:hAnsi="Cambria"/>
          <w:sz w:val="21"/>
          <w:szCs w:val="21"/>
          <w:u w:color="000000"/>
          <w:rtl w:val="0"/>
          <w:lang w:val="de-DE"/>
        </w:rPr>
        <w:t>berfordern und eine sehr gute Kommunikation aufrecht zu erhalten.</w:t>
      </w:r>
    </w:p>
    <w:p>
      <w:pPr>
        <w:pStyle w:val="Text"/>
        <w:rPr>
          <w:b w:val="1"/>
          <w:bCs w:val="1"/>
          <w:sz w:val="23"/>
          <w:szCs w:val="23"/>
        </w:rPr>
      </w:pPr>
    </w:p>
    <w:p>
      <w:pPr>
        <w:pStyle w:val="Text"/>
        <w:rPr>
          <w:b w:val="1"/>
          <w:bCs w:val="1"/>
          <w:sz w:val="23"/>
          <w:szCs w:val="23"/>
        </w:rPr>
      </w:pPr>
      <w:r>
        <w:rPr>
          <w:b w:val="1"/>
          <w:bCs w:val="1"/>
          <w:sz w:val="23"/>
          <w:szCs w:val="23"/>
          <w:rtl w:val="0"/>
          <w:lang w:val="de-DE"/>
        </w:rPr>
        <w:t>4. Neue PASKAL Module</w:t>
      </w:r>
    </w:p>
    <w:p>
      <w:pPr>
        <w:pStyle w:val="Text"/>
        <w:widowControl w:val="0"/>
        <w:rPr>
          <w:b w:val="1"/>
          <w:bCs w:val="1"/>
        </w:rPr>
      </w:pPr>
      <w:r>
        <w:rPr>
          <w:b w:val="1"/>
          <w:bCs w:val="1"/>
          <w:rtl w:val="0"/>
          <w:lang w:val="de-DE"/>
        </w:rPr>
        <w:t>4.1 Kinder - Optotypen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 xml:space="preserve">Abbildung 12 zeigt die neuen Optotypen </w:t>
      </w:r>
      <w:r>
        <w:rPr>
          <w:rFonts w:ascii="Cambria" w:hAnsi="Cambria" w:hint="default"/>
          <w:sz w:val="21"/>
          <w:szCs w:val="21"/>
          <w:rtl w:val="0"/>
        </w:rPr>
        <w:t>„</w:t>
      </w:r>
      <w:r>
        <w:rPr>
          <w:rFonts w:ascii="Cambria" w:hAnsi="Cambria"/>
          <w:sz w:val="21"/>
          <w:szCs w:val="21"/>
          <w:rtl w:val="0"/>
          <w:lang w:val="en-US"/>
        </w:rPr>
        <w:t>Kay Pictures</w:t>
      </w:r>
      <w:r>
        <w:rPr>
          <w:rFonts w:ascii="Cambria" w:hAnsi="Cambria" w:hint="default"/>
          <w:sz w:val="21"/>
          <w:szCs w:val="21"/>
          <w:rtl w:val="0"/>
          <w:lang w:val="de-DE"/>
        </w:rPr>
        <w:t>“</w:t>
      </w:r>
      <w:r>
        <w:rPr>
          <w:rFonts w:ascii="Cambria" w:hAnsi="Cambria"/>
          <w:sz w:val="21"/>
          <w:szCs w:val="21"/>
          <w:rtl w:val="0"/>
          <w:lang w:val="de-DE"/>
        </w:rPr>
        <w:t>. Sie k</w:t>
      </w:r>
      <w:r>
        <w:rPr>
          <w:rFonts w:ascii="Cambria" w:hAnsi="Cambria" w:hint="default"/>
          <w:sz w:val="21"/>
          <w:szCs w:val="21"/>
          <w:rtl w:val="0"/>
          <w:lang w:val="sv-SE"/>
        </w:rPr>
        <w:t>ö</w:t>
      </w:r>
      <w:r>
        <w:rPr>
          <w:rFonts w:ascii="Cambria" w:hAnsi="Cambria"/>
          <w:sz w:val="21"/>
          <w:szCs w:val="21"/>
          <w:rtl w:val="0"/>
          <w:lang w:val="de-DE"/>
        </w:rPr>
        <w:t>nnen an allen Stellen im Programm abgerufen werden</w:t>
      </w:r>
      <w:r>
        <w:rPr>
          <w:rFonts w:ascii="Cambria" w:hAnsi="Cambria"/>
          <w:sz w:val="21"/>
          <w:szCs w:val="21"/>
          <w:rtl w:val="0"/>
          <w:lang w:val="de-DE"/>
        </w:rPr>
        <w:t>, an denen</w:t>
      </w:r>
      <w:r>
        <w:rPr>
          <w:rFonts w:ascii="Cambria" w:hAnsi="Cambria"/>
          <w:sz w:val="21"/>
          <w:szCs w:val="21"/>
          <w:rtl w:val="0"/>
          <w:lang w:val="de-DE"/>
        </w:rPr>
        <w:t xml:space="preserve"> Buchstaben, Snellenhaken und Landoldringe angeboten werden; das ist in den Testen der Abbildungen 5, 6 und 9 der Fall.   </w:t>
      </w:r>
    </w:p>
    <w:p>
      <w:pPr>
        <w:pStyle w:val="Text"/>
        <w:widowControl w:val="0"/>
      </w:pPr>
    </w:p>
    <w:p>
      <w:pPr>
        <w:pStyle w:val="Text"/>
        <w:widowControl w:val="0"/>
        <w:rPr>
          <w:b w:val="1"/>
          <w:bCs w:val="1"/>
        </w:rPr>
      </w:pPr>
      <w:r>
        <w:rPr>
          <w:b w:val="1"/>
          <w:bCs w:val="1"/>
          <w:sz w:val="23"/>
          <w:szCs w:val="23"/>
          <w:rtl w:val="0"/>
          <w:lang w:val="de-DE"/>
        </w:rPr>
        <w:t>5. COM Visus</w:t>
      </w:r>
      <w:r>
        <w:rPr>
          <w:rtl w:val="0"/>
          <w:lang w:val="de-DE"/>
        </w:rPr>
        <w:t xml:space="preserve"> (</w:t>
      </w:r>
      <w:r>
        <w:rPr>
          <w:b w:val="1"/>
          <w:bCs w:val="1"/>
          <w:rtl w:val="0"/>
          <w:lang w:val="de-DE"/>
        </w:rPr>
        <w:t>C</w:t>
      </w:r>
      <w:r>
        <w:rPr>
          <w:b w:val="1"/>
          <w:bCs w:val="1"/>
          <w:rtl w:val="0"/>
        </w:rPr>
        <w:t>o</w:t>
      </w:r>
      <w:r>
        <w:rPr>
          <w:rtl w:val="0"/>
          <w:lang w:val="pt-PT"/>
        </w:rPr>
        <w:t>ntinuous</w:t>
      </w:r>
      <w:r>
        <w:rPr>
          <w:rtl w:val="0"/>
          <w:lang w:val="de-DE"/>
        </w:rPr>
        <w:t xml:space="preserve"> </w:t>
      </w:r>
      <w:r>
        <w:rPr>
          <w:b w:val="1"/>
          <w:bCs w:val="1"/>
          <w:rtl w:val="0"/>
          <w:lang w:val="de-DE"/>
        </w:rPr>
        <w:t>M</w:t>
      </w:r>
      <w:r>
        <w:rPr>
          <w:rtl w:val="0"/>
          <w:lang w:val="de-DE"/>
        </w:rPr>
        <w:t xml:space="preserve">ovement </w:t>
      </w:r>
      <w:r>
        <w:rPr>
          <w:b w:val="1"/>
          <w:bCs w:val="1"/>
          <w:rtl w:val="0"/>
          <w:lang w:val="de-DE"/>
        </w:rPr>
        <w:t xml:space="preserve">Visus)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 xml:space="preserve">Der Begriff </w:t>
      </w:r>
      <w:r>
        <w:rPr>
          <w:rFonts w:ascii="Cambria" w:hAnsi="Cambria" w:hint="default"/>
          <w:sz w:val="21"/>
          <w:szCs w:val="21"/>
          <w:rtl w:val="0"/>
        </w:rPr>
        <w:t>„</w:t>
      </w:r>
      <w:r>
        <w:rPr>
          <w:rFonts w:ascii="Cambria" w:hAnsi="Cambria"/>
          <w:sz w:val="21"/>
          <w:szCs w:val="21"/>
          <w:rtl w:val="0"/>
          <w:lang w:val="de-DE"/>
        </w:rPr>
        <w:t>Dynamischer Visus</w:t>
      </w:r>
      <w:r>
        <w:rPr>
          <w:rFonts w:ascii="Cambria" w:hAnsi="Cambria" w:hint="default"/>
          <w:sz w:val="21"/>
          <w:szCs w:val="21"/>
          <w:rtl w:val="0"/>
          <w:lang w:val="de-DE"/>
        </w:rPr>
        <w:t xml:space="preserve">“ </w:t>
      </w:r>
      <w:r>
        <w:rPr>
          <w:rFonts w:ascii="Cambria" w:hAnsi="Cambria"/>
          <w:sz w:val="21"/>
          <w:szCs w:val="21"/>
          <w:rtl w:val="0"/>
          <w:lang w:val="de-DE"/>
        </w:rPr>
        <w:t xml:space="preserve">oder </w:t>
      </w:r>
      <w:r>
        <w:rPr>
          <w:rFonts w:ascii="Cambria" w:hAnsi="Cambria" w:hint="default"/>
          <w:sz w:val="21"/>
          <w:szCs w:val="21"/>
          <w:rtl w:val="0"/>
        </w:rPr>
        <w:t>„</w:t>
      </w:r>
      <w:r>
        <w:rPr>
          <w:rFonts w:ascii="Cambria" w:hAnsi="Cambria"/>
          <w:sz w:val="21"/>
          <w:szCs w:val="21"/>
          <w:rtl w:val="0"/>
          <w:lang w:val="en-US"/>
        </w:rPr>
        <w:t>Dynamic Visual Acuity</w:t>
      </w:r>
      <w:r>
        <w:rPr>
          <w:rFonts w:ascii="Cambria" w:hAnsi="Cambria" w:hint="default"/>
          <w:sz w:val="21"/>
          <w:szCs w:val="21"/>
          <w:rtl w:val="0"/>
          <w:lang w:val="de-DE"/>
        </w:rPr>
        <w:t xml:space="preserve">“ </w:t>
      </w:r>
      <w:r>
        <w:rPr>
          <w:rFonts w:ascii="Cambria" w:hAnsi="Cambria"/>
          <w:sz w:val="21"/>
          <w:szCs w:val="21"/>
          <w:rtl w:val="0"/>
          <w:lang w:val="de-DE"/>
        </w:rPr>
        <w:t>ist medizinisch belegt</w:t>
      </w:r>
      <w:r>
        <w:rPr>
          <w:rFonts w:ascii="Cambria" w:hAnsi="Cambria"/>
          <w:sz w:val="21"/>
          <w:szCs w:val="21"/>
          <w:rtl w:val="0"/>
          <w:lang w:val="de-DE"/>
        </w:rPr>
        <w:t>. Diese Bezeichnung wird f</w:t>
      </w:r>
      <w:r>
        <w:rPr>
          <w:rFonts w:ascii="Cambria" w:hAnsi="Cambria" w:hint="default"/>
          <w:sz w:val="21"/>
          <w:szCs w:val="21"/>
          <w:rtl w:val="0"/>
        </w:rPr>
        <w:t>ü</w:t>
      </w:r>
      <w:r>
        <w:rPr>
          <w:rFonts w:ascii="Cambria" w:hAnsi="Cambria"/>
          <w:sz w:val="21"/>
          <w:szCs w:val="21"/>
          <w:rtl w:val="0"/>
          <w:lang w:val="de-DE"/>
        </w:rPr>
        <w:t>r das Sehen unter Kopfdrehungen</w:t>
      </w:r>
      <w:r>
        <w:rPr>
          <w:rFonts w:ascii="Cambria" w:hAnsi="Cambria"/>
          <w:sz w:val="21"/>
          <w:szCs w:val="21"/>
          <w:rtl w:val="0"/>
          <w:lang w:val="de-DE"/>
        </w:rPr>
        <w:t xml:space="preserve"> </w:t>
      </w:r>
      <w:r>
        <w:rPr>
          <w:rFonts w:ascii="Cambria" w:hAnsi="Cambria"/>
          <w:sz w:val="21"/>
          <w:szCs w:val="21"/>
          <w:rtl w:val="0"/>
          <w:lang w:val="de-DE"/>
        </w:rPr>
        <w:t>genutzt</w:t>
      </w:r>
      <w:r>
        <w:rPr>
          <w:rFonts w:ascii="Times New Roman" w:hAnsi="Times New Roman"/>
          <w:sz w:val="21"/>
          <w:szCs w:val="21"/>
          <w:rtl w:val="0"/>
        </w:rPr>
        <w:t>,</w:t>
      </w:r>
      <w:r>
        <w:rPr>
          <w:rFonts w:ascii="Cambria" w:hAnsi="Cambria"/>
          <w:sz w:val="21"/>
          <w:szCs w:val="21"/>
          <w:rtl w:val="0"/>
          <w:lang w:val="de-DE"/>
        </w:rPr>
        <w:t xml:space="preserve"> um z.B. Schwindelanf</w:t>
      </w:r>
      <w:r>
        <w:rPr>
          <w:rFonts w:ascii="Cambria" w:hAnsi="Cambria" w:hint="default"/>
          <w:sz w:val="21"/>
          <w:szCs w:val="21"/>
          <w:rtl w:val="0"/>
        </w:rPr>
        <w:t>ä</w:t>
      </w:r>
      <w:r>
        <w:rPr>
          <w:rFonts w:ascii="Cambria" w:hAnsi="Cambria"/>
          <w:sz w:val="21"/>
          <w:szCs w:val="21"/>
          <w:rtl w:val="0"/>
          <w:lang w:val="de-DE"/>
        </w:rPr>
        <w:t>lle zu diagnostizieren</w:t>
      </w:r>
      <w:r>
        <w:rPr>
          <w:rFonts w:ascii="Times New Roman" w:hAnsi="Times New Roman"/>
          <w:sz w:val="21"/>
          <w:szCs w:val="21"/>
          <w:rtl w:val="0"/>
        </w:rPr>
        <w:t>.</w:t>
      </w:r>
      <w:r>
        <w:rPr>
          <w:rFonts w:ascii="Cambria" w:hAnsi="Cambria"/>
          <w:sz w:val="21"/>
          <w:szCs w:val="21"/>
          <w:rtl w:val="0"/>
          <w:lang w:val="de-DE"/>
        </w:rPr>
        <w:t xml:space="preserve"> Deshalb </w:t>
      </w:r>
      <w:r>
        <w:rPr>
          <w:rFonts w:ascii="Cambria" w:hAnsi="Cambria"/>
          <w:sz w:val="21"/>
          <w:szCs w:val="21"/>
          <w:rtl w:val="0"/>
          <w:lang w:val="de-DE"/>
        </w:rPr>
        <w:t xml:space="preserve">heben die Erfinder von PASKAL </w:t>
      </w:r>
      <w:r>
        <w:rPr>
          <w:rFonts w:ascii="Cambria" w:hAnsi="Cambria"/>
          <w:sz w:val="21"/>
          <w:szCs w:val="21"/>
          <w:rtl w:val="0"/>
          <w:lang w:val="de-DE"/>
        </w:rPr>
        <w:t>diese neue Bezeichnung</w:t>
      </w:r>
      <w:r>
        <w:rPr>
          <w:rFonts w:ascii="Cambria" w:hAnsi="Cambria"/>
          <w:sz w:val="21"/>
          <w:szCs w:val="21"/>
          <w:rtl w:val="0"/>
          <w:lang w:val="de-DE"/>
        </w:rPr>
        <w:t xml:space="preserve"> eingef</w:t>
      </w:r>
      <w:r>
        <w:rPr>
          <w:rFonts w:ascii="Cambria" w:hAnsi="Cambria" w:hint="default"/>
          <w:sz w:val="21"/>
          <w:szCs w:val="21"/>
          <w:rtl w:val="0"/>
          <w:lang w:val="de-DE"/>
        </w:rPr>
        <w:t>ü</w:t>
      </w:r>
      <w:r>
        <w:rPr>
          <w:rFonts w:ascii="Cambria" w:hAnsi="Cambria"/>
          <w:sz w:val="21"/>
          <w:szCs w:val="21"/>
          <w:rtl w:val="0"/>
          <w:lang w:val="de-DE"/>
        </w:rPr>
        <w:t>hrt.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COM-Visus bedeutet: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b w:val="0"/>
          <w:bCs w:val="0"/>
          <w:sz w:val="21"/>
          <w:szCs w:val="21"/>
          <w:rtl w:val="0"/>
        </w:rPr>
      </w:pPr>
      <w:r>
        <w:rPr>
          <w:rFonts w:ascii="Cambria" w:hAnsi="Cambria" w:hint="default"/>
          <w:b w:val="0"/>
          <w:bCs w:val="0"/>
          <w:sz w:val="21"/>
          <w:szCs w:val="21"/>
          <w:rtl w:val="0"/>
        </w:rPr>
        <w:t xml:space="preserve"> „</w:t>
      </w:r>
      <w:r>
        <w:rPr>
          <w:rFonts w:ascii="Cambria" w:hAnsi="Cambria"/>
          <w:b w:val="1"/>
          <w:bCs w:val="1"/>
          <w:sz w:val="21"/>
          <w:szCs w:val="21"/>
          <w:rtl w:val="0"/>
          <w:lang w:val="de-DE"/>
        </w:rPr>
        <w:t>Visus unter kontinuierlicher Bewegung</w:t>
      </w:r>
      <w:r>
        <w:rPr>
          <w:rFonts w:ascii="Cambria" w:hAnsi="Cambria" w:hint="default"/>
          <w:b w:val="0"/>
          <w:bCs w:val="0"/>
          <w:sz w:val="21"/>
          <w:szCs w:val="21"/>
          <w:rtl w:val="0"/>
          <w:lang w:val="de-DE"/>
        </w:rPr>
        <w:t>“</w:t>
      </w:r>
      <w:r>
        <w:rPr>
          <w:rFonts w:ascii="Cambria" w:hAnsi="Cambria"/>
          <w:b w:val="0"/>
          <w:bCs w:val="0"/>
          <w:sz w:val="21"/>
          <w:szCs w:val="21"/>
          <w:rtl w:val="0"/>
        </w:rPr>
        <w:t xml:space="preserve">.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Der Proband soll nach Abschluss der Fernrefraktion in einem realistischen Umfeld, i</w:t>
      </w:r>
      <w:r>
        <w:rPr>
          <w:rFonts w:ascii="Cambria" w:hAnsi="Cambria"/>
          <w:sz w:val="21"/>
          <w:szCs w:val="21"/>
          <w:rtl w:val="0"/>
          <w:lang w:val="de-DE"/>
        </w:rPr>
        <w:t>n dem</w:t>
      </w:r>
      <w:r>
        <w:rPr>
          <w:rFonts w:ascii="Cambria" w:hAnsi="Cambria"/>
          <w:sz w:val="21"/>
          <w:szCs w:val="21"/>
          <w:rtl w:val="0"/>
        </w:rPr>
        <w:t xml:space="preserve"> PASKAL COM Visus Modul, Autofahren in Bewegung erleben. Es werden Bilder und Sehzeichen im 3D Umfeld angeboten</w:t>
      </w:r>
      <w:r>
        <w:rPr>
          <w:rFonts w:ascii="Cambria" w:hAnsi="Cambria"/>
          <w:sz w:val="21"/>
          <w:szCs w:val="21"/>
          <w:rtl w:val="0"/>
          <w:lang w:val="de-DE"/>
        </w:rPr>
        <w:t>,</w:t>
      </w:r>
      <w:r>
        <w:rPr>
          <w:rFonts w:ascii="Cambria" w:hAnsi="Cambria"/>
          <w:sz w:val="21"/>
          <w:szCs w:val="21"/>
          <w:rtl w:val="0"/>
          <w:lang w:val="de-DE"/>
        </w:rPr>
        <w:t xml:space="preserve"> an denen unter ann</w:t>
      </w:r>
      <w:r>
        <w:rPr>
          <w:rFonts w:ascii="Cambria" w:hAnsi="Cambria" w:hint="default"/>
          <w:sz w:val="21"/>
          <w:szCs w:val="21"/>
          <w:rtl w:val="0"/>
        </w:rPr>
        <w:t>ä</w:t>
      </w:r>
      <w:r>
        <w:rPr>
          <w:rFonts w:ascii="Cambria" w:hAnsi="Cambria"/>
          <w:sz w:val="21"/>
          <w:szCs w:val="21"/>
          <w:rtl w:val="0"/>
          <w:lang w:val="de-DE"/>
        </w:rPr>
        <w:t>hernd realistischen Bedingungen der in der Refraktion erzielte Visus erprobt werden kann.</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Da sehr gutes Sehen im Stra</w:t>
      </w:r>
      <w:r>
        <w:rPr>
          <w:rFonts w:ascii="Cambria" w:hAnsi="Cambria" w:hint="default"/>
          <w:sz w:val="21"/>
          <w:szCs w:val="21"/>
          <w:rtl w:val="0"/>
          <w:lang w:val="de-DE"/>
        </w:rPr>
        <w:t>ß</w:t>
      </w:r>
      <w:r>
        <w:rPr>
          <w:rFonts w:ascii="Cambria" w:hAnsi="Cambria"/>
          <w:sz w:val="21"/>
          <w:szCs w:val="21"/>
          <w:rtl w:val="0"/>
          <w:lang w:val="de-DE"/>
        </w:rPr>
        <w:t>enverkehr sehr wichtig ist, wurden Szenen aus dem Stra</w:t>
      </w:r>
      <w:r>
        <w:rPr>
          <w:rFonts w:ascii="Cambria" w:hAnsi="Cambria" w:hint="default"/>
          <w:sz w:val="21"/>
          <w:szCs w:val="21"/>
          <w:rtl w:val="0"/>
          <w:lang w:val="de-DE"/>
        </w:rPr>
        <w:t>ß</w:t>
      </w:r>
      <w:r>
        <w:rPr>
          <w:rFonts w:ascii="Cambria" w:hAnsi="Cambria"/>
          <w:sz w:val="21"/>
          <w:szCs w:val="21"/>
          <w:rtl w:val="0"/>
          <w:lang w:val="de-DE"/>
        </w:rPr>
        <w:t>enverkehr gew</w:t>
      </w:r>
      <w:r>
        <w:rPr>
          <w:rFonts w:ascii="Cambria" w:hAnsi="Cambria" w:hint="default"/>
          <w:sz w:val="21"/>
          <w:szCs w:val="21"/>
          <w:rtl w:val="0"/>
        </w:rPr>
        <w:t>ä</w:t>
      </w:r>
      <w:r>
        <w:rPr>
          <w:rFonts w:ascii="Cambria" w:hAnsi="Cambria"/>
          <w:sz w:val="21"/>
          <w:szCs w:val="21"/>
          <w:rtl w:val="0"/>
        </w:rPr>
        <w:t>hlt.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Abbildung 13 und 14 zeigen den ersten Test. Das Auto f</w:t>
      </w:r>
      <w:r>
        <w:rPr>
          <w:rFonts w:ascii="Cambria" w:hAnsi="Cambria" w:hint="default"/>
          <w:sz w:val="21"/>
          <w:szCs w:val="21"/>
          <w:rtl w:val="0"/>
        </w:rPr>
        <w:t>ä</w:t>
      </w:r>
      <w:r>
        <w:rPr>
          <w:rFonts w:ascii="Cambria" w:hAnsi="Cambria"/>
          <w:sz w:val="21"/>
          <w:szCs w:val="21"/>
          <w:rtl w:val="0"/>
          <w:lang w:val="de-DE"/>
        </w:rPr>
        <w:t>hrt in logarithmischen Visusabstufungen auf ein Stra</w:t>
      </w:r>
      <w:r>
        <w:rPr>
          <w:rFonts w:ascii="Cambria" w:hAnsi="Cambria" w:hint="default"/>
          <w:sz w:val="21"/>
          <w:szCs w:val="21"/>
          <w:rtl w:val="0"/>
          <w:lang w:val="de-DE"/>
        </w:rPr>
        <w:t>ß</w:t>
      </w:r>
      <w:r>
        <w:rPr>
          <w:rFonts w:ascii="Cambria" w:hAnsi="Cambria"/>
          <w:sz w:val="21"/>
          <w:szCs w:val="21"/>
          <w:rtl w:val="0"/>
          <w:lang w:val="de-DE"/>
        </w:rPr>
        <w:t xml:space="preserve">enschild zu. Das erste Bild in Abbildung 13 mit dem Visus 1,6 und in den Visusstufen 1,25; 1,00; 0,80; 0,63 und in Abbildung 14 die Visusstufe 0,40. Jetzt kann </w:t>
      </w:r>
      <w:r>
        <w:rPr>
          <w:rFonts w:ascii="Cambria" w:hAnsi="Cambria" w:hint="default"/>
          <w:sz w:val="21"/>
          <w:szCs w:val="21"/>
          <w:rtl w:val="0"/>
        </w:rPr>
        <w:t>ü</w:t>
      </w:r>
      <w:r>
        <w:rPr>
          <w:rFonts w:ascii="Cambria" w:hAnsi="Cambria"/>
          <w:sz w:val="21"/>
          <w:szCs w:val="21"/>
          <w:rtl w:val="0"/>
        </w:rPr>
        <w:t>berpr</w:t>
      </w:r>
      <w:r>
        <w:rPr>
          <w:rFonts w:ascii="Cambria" w:hAnsi="Cambria" w:hint="default"/>
          <w:sz w:val="21"/>
          <w:szCs w:val="21"/>
          <w:rtl w:val="0"/>
        </w:rPr>
        <w:t>ü</w:t>
      </w:r>
      <w:r>
        <w:rPr>
          <w:rFonts w:ascii="Cambria" w:hAnsi="Cambria"/>
          <w:sz w:val="21"/>
          <w:szCs w:val="21"/>
          <w:rtl w:val="0"/>
          <w:lang w:val="de-DE"/>
        </w:rPr>
        <w:t>ft werden, ob der in der Refraktion ermittelte Visus mit Korrektion auch unter Stra</w:t>
      </w:r>
      <w:r>
        <w:rPr>
          <w:rFonts w:ascii="Cambria" w:hAnsi="Cambria" w:hint="default"/>
          <w:sz w:val="21"/>
          <w:szCs w:val="21"/>
          <w:rtl w:val="0"/>
          <w:lang w:val="de-DE"/>
        </w:rPr>
        <w:t>ß</w:t>
      </w:r>
      <w:r>
        <w:rPr>
          <w:rFonts w:ascii="Cambria" w:hAnsi="Cambria"/>
          <w:sz w:val="21"/>
          <w:szCs w:val="21"/>
          <w:rtl w:val="0"/>
          <w:lang w:val="de-DE"/>
        </w:rPr>
        <w:t xml:space="preserve">enverkehrsbedingungen erreicht wird. Die Kommunikation mit dem Probanden ist sehr einfach: </w:t>
      </w:r>
      <w:r>
        <w:rPr>
          <w:rFonts w:ascii="Cambria" w:hAnsi="Cambria" w:hint="default"/>
          <w:sz w:val="21"/>
          <w:szCs w:val="21"/>
          <w:rtl w:val="0"/>
          <w:lang w:val="de-DE"/>
        </w:rPr>
        <w:t>“</w:t>
      </w:r>
      <w:r>
        <w:rPr>
          <w:rFonts w:ascii="Cambria" w:hAnsi="Cambria"/>
          <w:sz w:val="21"/>
          <w:szCs w:val="21"/>
          <w:rtl w:val="0"/>
          <w:lang w:val="de-DE"/>
        </w:rPr>
        <w:t>Wann k</w:t>
      </w:r>
      <w:r>
        <w:rPr>
          <w:rFonts w:ascii="Cambria" w:hAnsi="Cambria" w:hint="default"/>
          <w:sz w:val="21"/>
          <w:szCs w:val="21"/>
          <w:rtl w:val="0"/>
          <w:lang w:val="sv-SE"/>
        </w:rPr>
        <w:t>ö</w:t>
      </w:r>
      <w:r>
        <w:rPr>
          <w:rFonts w:ascii="Cambria" w:hAnsi="Cambria"/>
          <w:sz w:val="21"/>
          <w:szCs w:val="21"/>
          <w:rtl w:val="0"/>
          <w:lang w:val="de-DE"/>
        </w:rPr>
        <w:t>nnen sie das Verkehrsschild lesen?</w:t>
      </w:r>
      <w:r>
        <w:rPr>
          <w:rFonts w:ascii="Cambria" w:hAnsi="Cambria" w:hint="default"/>
          <w:sz w:val="21"/>
          <w:szCs w:val="21"/>
          <w:rtl w:val="0"/>
          <w:lang w:val="de-DE"/>
        </w:rPr>
        <w: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Der zweite Test (Abbildung 15 und 16) zeigt die R</w:t>
      </w:r>
      <w:r>
        <w:rPr>
          <w:rFonts w:ascii="Cambria" w:hAnsi="Cambria" w:hint="default"/>
          <w:sz w:val="21"/>
          <w:szCs w:val="21"/>
          <w:rtl w:val="0"/>
        </w:rPr>
        <w:t>ü</w:t>
      </w:r>
      <w:r>
        <w:rPr>
          <w:rFonts w:ascii="Cambria" w:hAnsi="Cambria"/>
          <w:sz w:val="21"/>
          <w:szCs w:val="21"/>
          <w:rtl w:val="0"/>
          <w:lang w:val="de-DE"/>
        </w:rPr>
        <w:t>ckseite eines Autos mit seinem Nummernschild. Die Zei</w:t>
      </w:r>
      <w:r>
        <w:rPr>
          <w:rFonts w:ascii="Cambria" w:hAnsi="Cambria"/>
          <w:sz w:val="21"/>
          <w:szCs w:val="21"/>
          <w:rtl w:val="0"/>
          <w:lang w:val="de-DE"/>
        </w:rPr>
        <w:t>-</w:t>
      </w:r>
      <w:r>
        <w:rPr>
          <w:rFonts w:ascii="Cambria" w:hAnsi="Cambria"/>
          <w:sz w:val="21"/>
          <w:szCs w:val="21"/>
          <w:rtl w:val="0"/>
          <w:lang w:val="de-DE"/>
        </w:rPr>
        <w:t>chen des Nummernschilds werden wieder in logarithmischen Visusabstufungen angeboten. Diesmal beginnend mit dem Visus 0,4 (Abbildung 15) und endetet</w:t>
      </w:r>
      <w:r>
        <w:rPr>
          <w:rFonts w:ascii="Cambria" w:cs="Cambria" w:hAnsi="Cambria" w:eastAsia="Cambria"/>
          <w:sz w:val="21"/>
          <w:szCs w:val="21"/>
          <w:rtl w:val="0"/>
        </w:rPr>
        <mc:AlternateContent>
          <mc:Choice Requires="wpg">
            <w:drawing>
              <wp:anchor distT="152400" distB="152400" distL="152400" distR="152400" simplePos="0" relativeHeight="251686912" behindDoc="0" locked="0" layoutInCell="1" allowOverlap="1">
                <wp:simplePos x="0" y="0"/>
                <wp:positionH relativeFrom="margin">
                  <wp:posOffset>3492056</wp:posOffset>
                </wp:positionH>
                <wp:positionV relativeFrom="line">
                  <wp:posOffset>171557</wp:posOffset>
                </wp:positionV>
                <wp:extent cx="3168001" cy="1783813"/>
                <wp:effectExtent l="0" t="0" r="0" b="0"/>
                <wp:wrapTopAndBottom distT="152400" distB="152400"/>
                <wp:docPr id="1073741874" name="officeArt object"/>
                <wp:cNvGraphicFramePr/>
                <a:graphic xmlns:a="http://schemas.openxmlformats.org/drawingml/2006/main">
                  <a:graphicData uri="http://schemas.microsoft.com/office/word/2010/wordprocessingGroup">
                    <wpg:wgp>
                      <wpg:cNvGrpSpPr/>
                      <wpg:grpSpPr>
                        <a:xfrm>
                          <a:off x="0" y="0"/>
                          <a:ext cx="3168001" cy="1783813"/>
                          <a:chOff x="0" y="0"/>
                          <a:chExt cx="3168000" cy="1783812"/>
                        </a:xfrm>
                      </wpg:grpSpPr>
                      <pic:pic xmlns:pic="http://schemas.openxmlformats.org/drawingml/2006/picture">
                        <pic:nvPicPr>
                          <pic:cNvPr id="1073741872" name="Screenshot 2016-11-15 um 11.11.00.png"/>
                          <pic:cNvPicPr>
                            <a:picLocks noChangeAspect="1"/>
                          </pic:cNvPicPr>
                        </pic:nvPicPr>
                        <pic:blipFill>
                          <a:blip r:embed="rId23">
                            <a:extLst/>
                          </a:blip>
                          <a:stretch>
                            <a:fillRect/>
                          </a:stretch>
                        </pic:blipFill>
                        <pic:spPr>
                          <a:xfrm>
                            <a:off x="0" y="0"/>
                            <a:ext cx="3168001" cy="1783813"/>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73" name="Shape 1073741873"/>
                        <wps:cNvSpPr/>
                        <wps:spPr>
                          <a:xfrm>
                            <a:off x="0" y="0"/>
                            <a:ext cx="986234" cy="286373"/>
                          </a:xfrm>
                          <a:prstGeom prst="rect">
                            <a:avLst/>
                          </a:prstGeom>
                          <a:noFill/>
                          <a:ln w="12700" cap="flat">
                            <a:noFill/>
                            <a:miter lim="400000"/>
                          </a:ln>
                          <a:effectLst/>
                        </wps:spPr>
                        <wps:txbx>
                          <w:txbxContent>
                            <w:p>
                              <w:pPr>
                                <w:pStyle w:val="Text"/>
                              </w:pPr>
                              <w:r>
                                <w:rPr>
                                  <w:color w:val="feffff"/>
                                  <w:rtl w:val="0"/>
                                  <w:lang w:val="de-DE"/>
                                </w:rPr>
                                <w:t>Abbildung 16</w:t>
                              </w:r>
                            </w:p>
                          </w:txbxContent>
                        </wps:txbx>
                        <wps:bodyPr wrap="square" lIns="50800" tIns="50800" rIns="50800" bIns="50800" numCol="1" anchor="t">
                          <a:noAutofit/>
                        </wps:bodyPr>
                      </wps:wsp>
                    </wpg:wgp>
                  </a:graphicData>
                </a:graphic>
              </wp:anchor>
            </w:drawing>
          </mc:Choice>
          <mc:Fallback>
            <w:pict>
              <v:group id="_x0000_s1063" style="visibility:visible;position:absolute;margin-left:275.0pt;margin-top:13.5pt;width:249.4pt;height:140.5pt;z-index:251686912;mso-position-horizontal:absolute;mso-position-horizontal-relative:margin;mso-position-vertical:absolute;mso-position-vertical-relative:line;mso-wrap-distance-left:12.0pt;mso-wrap-distance-top:12.0pt;mso-wrap-distance-right:12.0pt;mso-wrap-distance-bottom:12.0pt;" coordorigin="0,0" coordsize="3168000,1783813">
                <w10:wrap type="topAndBottom" side="bothSides" anchorx="margin"/>
                <v:shape id="_x0000_s1064" type="#_x0000_t75" style="position:absolute;left:0;top:0;width:3168000;height:1783813;">
                  <v:imagedata r:id="rId23" o:title="Screenshot 2016-11-15 um 11.11.00.png"/>
                </v:shape>
                <v:rect id="_x0000_s1065" style="position:absolute;left:0;top: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16</w:t>
                        </w:r>
                      </w:p>
                    </w:txbxContent>
                  </v:textbox>
                </v:rect>
              </v:group>
            </w:pict>
          </mc:Fallback>
        </mc:AlternateContent>
      </w:r>
      <w:r>
        <w:rPr>
          <w:rFonts w:ascii="Cambria" w:hAnsi="Cambria"/>
          <w:sz w:val="21"/>
          <w:szCs w:val="21"/>
          <w:rtl w:val="0"/>
          <w:lang w:val="de-DE"/>
        </w:rPr>
        <w:t xml:space="preserve"> beim Visus 2,0 (Abbildung 16). Die Zeichen des Nummernschildes </w:t>
      </w:r>
      <w:r>
        <w:rPr>
          <w:rFonts w:ascii="Cambria" w:hAnsi="Cambria" w:hint="default"/>
          <w:sz w:val="21"/>
          <w:szCs w:val="21"/>
          <w:rtl w:val="0"/>
        </w:rPr>
        <w:t>ä</w:t>
      </w:r>
      <w:r>
        <w:rPr>
          <w:rFonts w:ascii="Cambria" w:hAnsi="Cambria"/>
          <w:sz w:val="21"/>
          <w:szCs w:val="21"/>
          <w:rtl w:val="0"/>
          <w:lang w:val="de-DE"/>
        </w:rPr>
        <w:t>ndern sich bei jeder Visusstufe. Gepr</w:t>
      </w:r>
      <w:r>
        <w:rPr>
          <w:rFonts w:ascii="Cambria" w:hAnsi="Cambria" w:hint="default"/>
          <w:sz w:val="21"/>
          <w:szCs w:val="21"/>
          <w:rtl w:val="0"/>
        </w:rPr>
        <w:t>ü</w:t>
      </w:r>
      <w:r>
        <w:rPr>
          <w:rFonts w:ascii="Cambria" w:hAnsi="Cambria"/>
          <w:sz w:val="21"/>
          <w:szCs w:val="21"/>
          <w:rtl w:val="0"/>
          <w:lang w:val="de-DE"/>
        </w:rPr>
        <w:t>ft wird das photopische Sehen (Tagessehen). Dieser Test wir auch f</w:t>
      </w:r>
      <w:r>
        <w:rPr>
          <w:rFonts w:ascii="Cambria" w:hAnsi="Cambria" w:hint="default"/>
          <w:sz w:val="21"/>
          <w:szCs w:val="21"/>
          <w:rtl w:val="0"/>
        </w:rPr>
        <w:t>ü</w:t>
      </w:r>
      <w:r>
        <w:rPr>
          <w:rFonts w:ascii="Cambria" w:hAnsi="Cambria"/>
          <w:sz w:val="21"/>
          <w:szCs w:val="21"/>
          <w:rtl w:val="0"/>
          <w:lang w:val="de-DE"/>
        </w:rPr>
        <w:t>r das mesopische und skotopische Sehen genutzt, also beim Autofahren in der D</w:t>
      </w:r>
      <w:r>
        <w:rPr>
          <w:rFonts w:ascii="Cambria" w:hAnsi="Cambria" w:hint="default"/>
          <w:sz w:val="21"/>
          <w:szCs w:val="21"/>
          <w:rtl w:val="0"/>
        </w:rPr>
        <w:t>ä</w:t>
      </w:r>
      <w:r>
        <w:rPr>
          <w:rFonts w:ascii="Cambria" w:hAnsi="Cambria"/>
          <w:sz w:val="21"/>
          <w:szCs w:val="21"/>
          <w:rtl w:val="0"/>
          <w:lang w:val="de-DE"/>
        </w:rPr>
        <w:t>mmerung und in der Nacht. Es ist daher wichtig, dass der Visus beim Tagesseh</w:t>
      </w:r>
      <w:r>
        <mc:AlternateContent>
          <mc:Choice Requires="wpg">
            <w:drawing>
              <wp:anchor distT="152400" distB="152400" distL="152400" distR="152400" simplePos="0" relativeHeight="251684864" behindDoc="0" locked="0" layoutInCell="1" allowOverlap="1">
                <wp:simplePos x="0" y="0"/>
                <wp:positionH relativeFrom="page">
                  <wp:posOffset>3852056</wp:posOffset>
                </wp:positionH>
                <wp:positionV relativeFrom="page">
                  <wp:posOffset>734833</wp:posOffset>
                </wp:positionV>
                <wp:extent cx="3168001" cy="1756529"/>
                <wp:effectExtent l="0" t="0" r="0" b="0"/>
                <wp:wrapThrough wrapText="bothSides" distL="152400" distR="152400">
                  <wp:wrapPolygon edited="1">
                    <wp:start x="0" y="0"/>
                    <wp:lineTo x="21600" y="0"/>
                    <wp:lineTo x="21600" y="21600"/>
                    <wp:lineTo x="0" y="21600"/>
                    <wp:lineTo x="0" y="0"/>
                  </wp:wrapPolygon>
                </wp:wrapThrough>
                <wp:docPr id="1073741878" name="officeArt object"/>
                <wp:cNvGraphicFramePr/>
                <a:graphic xmlns:a="http://schemas.openxmlformats.org/drawingml/2006/main">
                  <a:graphicData uri="http://schemas.microsoft.com/office/word/2010/wordprocessingGroup">
                    <wpg:wgp>
                      <wpg:cNvGrpSpPr/>
                      <wpg:grpSpPr>
                        <a:xfrm>
                          <a:off x="0" y="0"/>
                          <a:ext cx="3168001" cy="1756529"/>
                          <a:chOff x="0" y="0"/>
                          <a:chExt cx="3168000" cy="1756528"/>
                        </a:xfrm>
                      </wpg:grpSpPr>
                      <pic:pic xmlns:pic="http://schemas.openxmlformats.org/drawingml/2006/picture">
                        <pic:nvPicPr>
                          <pic:cNvPr id="1073741876" name="pasted-image.tiff"/>
                          <pic:cNvPicPr>
                            <a:picLocks noChangeAspect="1"/>
                          </pic:cNvPicPr>
                        </pic:nvPicPr>
                        <pic:blipFill>
                          <a:blip r:embed="rId24">
                            <a:extLst/>
                          </a:blip>
                          <a:srcRect l="31181" t="15333" r="21926" b="49999"/>
                          <a:stretch>
                            <a:fillRect/>
                          </a:stretch>
                        </pic:blipFill>
                        <pic:spPr>
                          <a:xfrm>
                            <a:off x="0" y="0"/>
                            <a:ext cx="3168001" cy="1756529"/>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77" name="Shape 1073741877"/>
                        <wps:cNvSpPr/>
                        <wps:spPr>
                          <a:xfrm>
                            <a:off x="949" y="0"/>
                            <a:ext cx="986234" cy="286374"/>
                          </a:xfrm>
                          <a:prstGeom prst="rect">
                            <a:avLst/>
                          </a:prstGeom>
                          <a:noFill/>
                          <a:ln w="12700" cap="flat">
                            <a:noFill/>
                            <a:miter lim="400000"/>
                          </a:ln>
                          <a:effectLst/>
                        </wps:spPr>
                        <wps:txbx>
                          <w:txbxContent>
                            <w:p>
                              <w:pPr>
                                <w:pStyle w:val="Text"/>
                              </w:pPr>
                              <w:r>
                                <w:rPr>
                                  <w:color w:val="feffff"/>
                                  <w:rtl w:val="0"/>
                                  <w:lang w:val="de-DE"/>
                                </w:rPr>
                                <w:t>Abbildung 14</w:t>
                              </w:r>
                            </w:p>
                          </w:txbxContent>
                        </wps:txbx>
                        <wps:bodyPr wrap="square" lIns="50800" tIns="50800" rIns="50800" bIns="50800" numCol="1" anchor="t">
                          <a:noAutofit/>
                        </wps:bodyPr>
                      </wps:wsp>
                    </wpg:wgp>
                  </a:graphicData>
                </a:graphic>
              </wp:anchor>
            </w:drawing>
          </mc:Choice>
          <mc:Fallback>
            <w:pict>
              <v:group id="_x0000_s1066" style="visibility:visible;position:absolute;margin-left:303.3pt;margin-top:57.9pt;width:249.4pt;height:138.3pt;z-index:251684864;mso-position-horizontal:absolute;mso-position-horizontal-relative:page;mso-position-vertical:absolute;mso-position-vertical-relative:page;mso-wrap-distance-left:12.0pt;mso-wrap-distance-top:12.0pt;mso-wrap-distance-right:12.0pt;mso-wrap-distance-bottom:12.0pt;" coordorigin="0,0" coordsize="3168000,1756528">
                <w10:wrap type="through" side="bothSides" anchorx="page" anchory="page"/>
                <v:shape id="_x0000_s1067" type="#_x0000_t75" style="position:absolute;left:0;top:0;width:3168000;height:1756528;">
                  <v:imagedata r:id="rId24" o:title="pasted-image.tiff" cropleft="31.2%" cropright="21.9%" croptop="15.3%" cropbottom="50.0%"/>
                </v:shape>
                <v:rect id="_x0000_s1068" style="position:absolute;left:950;top: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14</w:t>
                        </w:r>
                      </w:p>
                    </w:txbxContent>
                  </v:textbox>
                </v:rect>
              </v:group>
            </w:pict>
          </mc:Fallback>
        </mc:AlternateContent>
      </w:r>
      <w:r>
        <mc:AlternateContent>
          <mc:Choice Requires="wpg">
            <w:drawing>
              <wp:anchor distT="152400" distB="152400" distL="152400" distR="152400" simplePos="0" relativeHeight="251685888" behindDoc="0" locked="0" layoutInCell="1" allowOverlap="1">
                <wp:simplePos x="0" y="0"/>
                <wp:positionH relativeFrom="page">
                  <wp:posOffset>3852056</wp:posOffset>
                </wp:positionH>
                <wp:positionV relativeFrom="page">
                  <wp:posOffset>2540255</wp:posOffset>
                </wp:positionV>
                <wp:extent cx="3168001" cy="1760326"/>
                <wp:effectExtent l="0" t="0" r="0" b="0"/>
                <wp:wrapThrough wrapText="bothSides" distL="152400" distR="152400">
                  <wp:wrapPolygon edited="1">
                    <wp:start x="0" y="0"/>
                    <wp:lineTo x="21600" y="0"/>
                    <wp:lineTo x="21600" y="21600"/>
                    <wp:lineTo x="0" y="21600"/>
                    <wp:lineTo x="0" y="0"/>
                  </wp:wrapPolygon>
                </wp:wrapThrough>
                <wp:docPr id="1073741881" name="officeArt object"/>
                <wp:cNvGraphicFramePr/>
                <a:graphic xmlns:a="http://schemas.openxmlformats.org/drawingml/2006/main">
                  <a:graphicData uri="http://schemas.microsoft.com/office/word/2010/wordprocessingGroup">
                    <wpg:wgp>
                      <wpg:cNvGrpSpPr/>
                      <wpg:grpSpPr>
                        <a:xfrm>
                          <a:off x="0" y="0"/>
                          <a:ext cx="3168001" cy="1760326"/>
                          <a:chOff x="0" y="0"/>
                          <a:chExt cx="3168000" cy="1760325"/>
                        </a:xfrm>
                      </wpg:grpSpPr>
                      <pic:pic xmlns:pic="http://schemas.openxmlformats.org/drawingml/2006/picture">
                        <pic:nvPicPr>
                          <pic:cNvPr id="1073741879" name="pasted-image.tiff"/>
                          <pic:cNvPicPr>
                            <a:picLocks noChangeAspect="1"/>
                          </pic:cNvPicPr>
                        </pic:nvPicPr>
                        <pic:blipFill>
                          <a:blip r:embed="rId25">
                            <a:extLst/>
                          </a:blip>
                          <a:srcRect l="31203" t="15332" r="22004" b="50000"/>
                          <a:stretch>
                            <a:fillRect/>
                          </a:stretch>
                        </pic:blipFill>
                        <pic:spPr>
                          <a:xfrm>
                            <a:off x="0" y="0"/>
                            <a:ext cx="3168001" cy="1760326"/>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80" name="Shape 1073741880"/>
                        <wps:cNvSpPr/>
                        <wps:spPr>
                          <a:xfrm>
                            <a:off x="949" y="0"/>
                            <a:ext cx="986234" cy="286373"/>
                          </a:xfrm>
                          <a:prstGeom prst="rect">
                            <a:avLst/>
                          </a:prstGeom>
                          <a:noFill/>
                          <a:ln w="12700" cap="flat">
                            <a:noFill/>
                            <a:miter lim="400000"/>
                          </a:ln>
                          <a:effectLst/>
                        </wps:spPr>
                        <wps:txbx>
                          <w:txbxContent>
                            <w:p>
                              <w:pPr>
                                <w:pStyle w:val="Text"/>
                              </w:pPr>
                              <w:r>
                                <w:rPr>
                                  <w:color w:val="feffff"/>
                                  <w:rtl w:val="0"/>
                                  <w:lang w:val="de-DE"/>
                                </w:rPr>
                                <w:t>Abbildung 15</w:t>
                              </w:r>
                            </w:p>
                          </w:txbxContent>
                        </wps:txbx>
                        <wps:bodyPr wrap="square" lIns="50800" tIns="50800" rIns="50800" bIns="50800" numCol="1" anchor="t">
                          <a:noAutofit/>
                        </wps:bodyPr>
                      </wps:wsp>
                    </wpg:wgp>
                  </a:graphicData>
                </a:graphic>
              </wp:anchor>
            </w:drawing>
          </mc:Choice>
          <mc:Fallback>
            <w:pict>
              <v:group id="_x0000_s1069" style="visibility:visible;position:absolute;margin-left:303.3pt;margin-top:200.0pt;width:249.4pt;height:138.6pt;z-index:251685888;mso-position-horizontal:absolute;mso-position-horizontal-relative:page;mso-position-vertical:absolute;mso-position-vertical-relative:page;mso-wrap-distance-left:12.0pt;mso-wrap-distance-top:12.0pt;mso-wrap-distance-right:12.0pt;mso-wrap-distance-bottom:12.0pt;" coordorigin="0,0" coordsize="3168000,1760326">
                <w10:wrap type="through" side="bothSides" anchorx="page" anchory="page"/>
                <v:shape id="_x0000_s1070" type="#_x0000_t75" style="position:absolute;left:0;top:1;width:3168000;height:1760325;">
                  <v:imagedata r:id="rId25" o:title="pasted-image.tiff" cropleft="31.2%" cropright="22.0%" croptop="15.3%" cropbottom="50.0%"/>
                </v:shape>
                <v:rect id="_x0000_s1071" style="position:absolute;left:949;top: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15</w:t>
                        </w:r>
                      </w:p>
                    </w:txbxContent>
                  </v:textbox>
                </v:rect>
              </v:group>
            </w:pict>
          </mc:Fallback>
        </mc:AlternateContent>
      </w:r>
      <w:r>
        <mc:AlternateContent>
          <mc:Choice Requires="wpg">
            <w:drawing>
              <wp:anchor distT="152400" distB="152400" distL="152400" distR="152400" simplePos="0" relativeHeight="251687936" behindDoc="0" locked="0" layoutInCell="1" allowOverlap="1">
                <wp:simplePos x="0" y="0"/>
                <wp:positionH relativeFrom="page">
                  <wp:posOffset>3852022</wp:posOffset>
                </wp:positionH>
                <wp:positionV relativeFrom="page">
                  <wp:posOffset>8287262</wp:posOffset>
                </wp:positionV>
                <wp:extent cx="3002512" cy="1631950"/>
                <wp:effectExtent l="0" t="0" r="0" b="0"/>
                <wp:wrapTopAndBottom distT="152400" distB="152400"/>
                <wp:docPr id="1073741884" name="officeArt object"/>
                <wp:cNvGraphicFramePr/>
                <a:graphic xmlns:a="http://schemas.openxmlformats.org/drawingml/2006/main">
                  <a:graphicData uri="http://schemas.microsoft.com/office/word/2010/wordprocessingGroup">
                    <wpg:wgp>
                      <wpg:cNvGrpSpPr/>
                      <wpg:grpSpPr>
                        <a:xfrm>
                          <a:off x="0" y="0"/>
                          <a:ext cx="3002512" cy="1631950"/>
                          <a:chOff x="0" y="0"/>
                          <a:chExt cx="3002511" cy="1631950"/>
                        </a:xfrm>
                      </wpg:grpSpPr>
                      <pic:pic xmlns:pic="http://schemas.openxmlformats.org/drawingml/2006/picture">
                        <pic:nvPicPr>
                          <pic:cNvPr id="1073741882" name="pasted-image.tiff"/>
                          <pic:cNvPicPr>
                            <a:picLocks noChangeAspect="1"/>
                          </pic:cNvPicPr>
                        </pic:nvPicPr>
                        <pic:blipFill>
                          <a:blip r:embed="rId26">
                            <a:extLst/>
                          </a:blip>
                          <a:srcRect l="0" t="0" r="0" b="0"/>
                          <a:stretch>
                            <a:fillRect/>
                          </a:stretch>
                        </pic:blipFill>
                        <pic:spPr>
                          <a:xfrm>
                            <a:off x="0" y="0"/>
                            <a:ext cx="1700576" cy="1631819"/>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83" name="Shape 1073741883"/>
                        <wps:cNvSpPr/>
                        <wps:spPr>
                          <a:xfrm>
                            <a:off x="1700608" y="740841"/>
                            <a:ext cx="1301904" cy="891109"/>
                          </a:xfrm>
                          <a:prstGeom prst="rect">
                            <a:avLst/>
                          </a:prstGeom>
                          <a:noFill/>
                          <a:ln w="12700" cap="flat">
                            <a:noFill/>
                            <a:miter lim="400000"/>
                          </a:ln>
                          <a:effectLst/>
                        </wps:spPr>
                        <wps:txbx>
                          <w:txbxContent>
                            <w:p>
                              <w:pPr>
                                <w:pStyle w:val="Text"/>
                                <w:rPr/>
                              </w:pPr>
                              <w:r>
                                <w:rPr>
                                  <w:rtl w:val="0"/>
                                  <w:lang w:val="de-DE"/>
                                </w:rPr>
                                <w:t>Abbildung 18</w:t>
                              </w:r>
                            </w:p>
                            <w:p>
                              <w:pPr>
                                <w:pStyle w:val="Text"/>
                                <w:rPr/>
                              </w:pPr>
                            </w:p>
                            <w:p>
                              <w:pPr>
                                <w:pStyle w:val="Text"/>
                                <w:rPr/>
                              </w:pPr>
                            </w:p>
                            <w:p>
                              <w:pPr>
                                <w:pStyle w:val="Text"/>
                                <w:rPr>
                                  <w:sz w:val="7"/>
                                  <w:szCs w:val="7"/>
                                </w:rPr>
                              </w:pPr>
                              <w:r>
                                <w:rPr>
                                  <w:rStyle w:val="Hyperlink.0"/>
                                  <w:sz w:val="17"/>
                                  <w:szCs w:val="17"/>
                                </w:rPr>
                                <w:fldChar w:fldCharType="begin" w:fldLock="0"/>
                              </w:r>
                              <w:r>
                                <w:rPr>
                                  <w:rStyle w:val="Hyperlink.0"/>
                                  <w:sz w:val="17"/>
                                  <w:szCs w:val="17"/>
                                </w:rPr>
                                <w:instrText xml:space="preserve"> HYPERLINK "http://www.biokurs.de/"</w:instrText>
                              </w:r>
                              <w:r>
                                <w:rPr>
                                  <w:rStyle w:val="Hyperlink.0"/>
                                  <w:sz w:val="17"/>
                                  <w:szCs w:val="17"/>
                                </w:rPr>
                                <w:fldChar w:fldCharType="separate" w:fldLock="0"/>
                              </w:r>
                              <w:r>
                                <w:rPr>
                                  <w:rStyle w:val="Hyperlink.0"/>
                                  <w:sz w:val="17"/>
                                  <w:szCs w:val="17"/>
                                  <w:rtl w:val="0"/>
                                  <w:lang w:val="en-US"/>
                                </w:rPr>
                                <w:t>http://www.biokurs.de/</w:t>
                              </w:r>
                              <w:r>
                                <w:rPr>
                                  <w:sz w:val="17"/>
                                  <w:szCs w:val="17"/>
                                </w:rPr>
                                <w:fldChar w:fldCharType="end" w:fldLock="0"/>
                              </w:r>
                            </w:p>
                            <w:p>
                              <w:pPr>
                                <w:pStyle w:val="Text"/>
                              </w:pPr>
                              <w:r>
                                <w:rPr>
                                  <w:sz w:val="17"/>
                                  <w:szCs w:val="17"/>
                                  <w:rtl w:val="0"/>
                                  <w:lang w:val="en-US"/>
                                </w:rPr>
                                <w:t>skripten/12/bs12-38.htm</w:t>
                              </w:r>
                              <w:r>
                                <w:rPr>
                                  <w:sz w:val="17"/>
                                  <w:szCs w:val="17"/>
                                  <w:rtl w:val="0"/>
                                  <w:lang w:val="de-DE"/>
                                </w:rPr>
                                <w:t xml:space="preserve"> </w:t>
                              </w:r>
                              <w:r>
                                <w:rPr>
                                  <w:rFonts w:ascii="Arial Unicode MS" w:cs="Arial Unicode MS" w:hAnsi="Arial Unicode MS" w:eastAsia="Arial Unicode MS"/>
                                  <w:b w:val="0"/>
                                  <w:bCs w:val="0"/>
                                  <w:i w:val="0"/>
                                  <w:iCs w:val="0"/>
                                </w:rPr>
                                <w:br w:type="textWrapping"/>
                              </w:r>
                            </w:p>
                          </w:txbxContent>
                        </wps:txbx>
                        <wps:bodyPr wrap="square" lIns="50800" tIns="50800" rIns="50800" bIns="50800" numCol="1" anchor="t">
                          <a:noAutofit/>
                        </wps:bodyPr>
                      </wps:wsp>
                    </wpg:wgp>
                  </a:graphicData>
                </a:graphic>
              </wp:anchor>
            </w:drawing>
          </mc:Choice>
          <mc:Fallback>
            <w:pict>
              <v:group id="_x0000_s1072" style="visibility:visible;position:absolute;margin-left:303.3pt;margin-top:652.5pt;width:236.4pt;height:128.5pt;z-index:251687936;mso-position-horizontal:absolute;mso-position-horizontal-relative:page;mso-position-vertical:absolute;mso-position-vertical-relative:page;mso-wrap-distance-left:12.0pt;mso-wrap-distance-top:12.0pt;mso-wrap-distance-right:12.0pt;mso-wrap-distance-bottom:12.0pt;" coordorigin="0,0" coordsize="3002512,1631950">
                <w10:wrap type="topAndBottom" side="bothSides" anchorx="page" anchory="page"/>
                <v:shape id="_x0000_s1073" type="#_x0000_t75" style="position:absolute;left:0;top:0;width:1700575;height:1631819;">
                  <v:imagedata r:id="rId26" o:title="pasted-image.tiff"/>
                </v:shape>
                <v:rect id="_x0000_s1074" style="position:absolute;left:1700609;top:740842;width:1301903;height:891108;">
                  <v:fill on="f"/>
                  <v:stroke on="f" weight="1.0pt" dashstyle="solid" endcap="flat" miterlimit="400.0%" joinstyle="miter" linestyle="single" startarrow="none" startarrowwidth="medium" startarrowlength="medium" endarrow="none" endarrowwidth="medium" endarrowlength="medium"/>
                  <v:textbox>
                    <w:txbxContent>
                      <w:p>
                        <w:pPr>
                          <w:pStyle w:val="Text"/>
                          <w:rPr/>
                        </w:pPr>
                        <w:r>
                          <w:rPr>
                            <w:rtl w:val="0"/>
                            <w:lang w:val="de-DE"/>
                          </w:rPr>
                          <w:t>Abbildung 18</w:t>
                        </w:r>
                      </w:p>
                      <w:p>
                        <w:pPr>
                          <w:pStyle w:val="Text"/>
                          <w:rPr/>
                        </w:pPr>
                      </w:p>
                      <w:p>
                        <w:pPr>
                          <w:pStyle w:val="Text"/>
                          <w:rPr/>
                        </w:pPr>
                      </w:p>
                      <w:p>
                        <w:pPr>
                          <w:pStyle w:val="Text"/>
                          <w:rPr>
                            <w:sz w:val="7"/>
                            <w:szCs w:val="7"/>
                          </w:rPr>
                        </w:pPr>
                        <w:r>
                          <w:rPr>
                            <w:rStyle w:val="Hyperlink.0"/>
                            <w:sz w:val="17"/>
                            <w:szCs w:val="17"/>
                          </w:rPr>
                          <w:fldChar w:fldCharType="begin" w:fldLock="0"/>
                        </w:r>
                        <w:r>
                          <w:rPr>
                            <w:rStyle w:val="Hyperlink.0"/>
                            <w:sz w:val="17"/>
                            <w:szCs w:val="17"/>
                          </w:rPr>
                          <w:instrText xml:space="preserve"> HYPERLINK "http://www.biokurs.de/"</w:instrText>
                        </w:r>
                        <w:r>
                          <w:rPr>
                            <w:rStyle w:val="Hyperlink.0"/>
                            <w:sz w:val="17"/>
                            <w:szCs w:val="17"/>
                          </w:rPr>
                          <w:fldChar w:fldCharType="separate" w:fldLock="0"/>
                        </w:r>
                        <w:r>
                          <w:rPr>
                            <w:rStyle w:val="Hyperlink.0"/>
                            <w:sz w:val="17"/>
                            <w:szCs w:val="17"/>
                            <w:rtl w:val="0"/>
                            <w:lang w:val="en-US"/>
                          </w:rPr>
                          <w:t>http://www.biokurs.de/</w:t>
                        </w:r>
                        <w:r>
                          <w:rPr>
                            <w:sz w:val="17"/>
                            <w:szCs w:val="17"/>
                          </w:rPr>
                          <w:fldChar w:fldCharType="end" w:fldLock="0"/>
                        </w:r>
                      </w:p>
                      <w:p>
                        <w:pPr>
                          <w:pStyle w:val="Text"/>
                        </w:pPr>
                        <w:r>
                          <w:rPr>
                            <w:sz w:val="17"/>
                            <w:szCs w:val="17"/>
                            <w:rtl w:val="0"/>
                            <w:lang w:val="en-US"/>
                          </w:rPr>
                          <w:t>skripten/12/bs12-38.htm</w:t>
                        </w:r>
                        <w:r>
                          <w:rPr>
                            <w:sz w:val="17"/>
                            <w:szCs w:val="17"/>
                            <w:rtl w:val="0"/>
                            <w:lang w:val="de-DE"/>
                          </w:rPr>
                          <w:t xml:space="preserve"> </w:t>
                        </w:r>
                        <w:r>
                          <w:rPr>
                            <w:rFonts w:ascii="Arial Unicode MS" w:cs="Arial Unicode MS" w:hAnsi="Arial Unicode MS" w:eastAsia="Arial Unicode MS"/>
                            <w:b w:val="0"/>
                            <w:bCs w:val="0"/>
                            <w:i w:val="0"/>
                            <w:iCs w:val="0"/>
                          </w:rPr>
                          <w:br w:type="textWrapping"/>
                        </w:r>
                      </w:p>
                    </w:txbxContent>
                  </v:textbox>
                </v:rect>
              </v:group>
            </w:pict>
          </mc:Fallback>
        </mc:AlternateContent>
      </w:r>
      <w:r>
        <mc:AlternateContent>
          <mc:Choice Requires="wpg">
            <w:drawing>
              <wp:anchor distT="152400" distB="152400" distL="152400" distR="152400" simplePos="0" relativeHeight="251694080" behindDoc="0" locked="0" layoutInCell="1" allowOverlap="1">
                <wp:simplePos x="0" y="0"/>
                <wp:positionH relativeFrom="page">
                  <wp:posOffset>3852056</wp:posOffset>
                </wp:positionH>
                <wp:positionV relativeFrom="page">
                  <wp:posOffset>6196348</wp:posOffset>
                </wp:positionV>
                <wp:extent cx="3168001" cy="1508147"/>
                <wp:effectExtent l="0" t="0" r="0" b="0"/>
                <wp:wrapThrough wrapText="bothSides" distL="152400" distR="152400">
                  <wp:wrapPolygon edited="1">
                    <wp:start x="0" y="0"/>
                    <wp:lineTo x="21600" y="0"/>
                    <wp:lineTo x="21600" y="21600"/>
                    <wp:lineTo x="0" y="21600"/>
                    <wp:lineTo x="0" y="0"/>
                  </wp:wrapPolygon>
                </wp:wrapThrough>
                <wp:docPr id="1073741887" name="officeArt object"/>
                <wp:cNvGraphicFramePr/>
                <a:graphic xmlns:a="http://schemas.openxmlformats.org/drawingml/2006/main">
                  <a:graphicData uri="http://schemas.microsoft.com/office/word/2010/wordprocessingGroup">
                    <wpg:wgp>
                      <wpg:cNvGrpSpPr/>
                      <wpg:grpSpPr>
                        <a:xfrm>
                          <a:off x="0" y="0"/>
                          <a:ext cx="3168001" cy="1508147"/>
                          <a:chOff x="0" y="0"/>
                          <a:chExt cx="3168000" cy="1508146"/>
                        </a:xfrm>
                      </wpg:grpSpPr>
                      <pic:pic xmlns:pic="http://schemas.openxmlformats.org/drawingml/2006/picture">
                        <pic:nvPicPr>
                          <pic:cNvPr id="1073741885" name="adaptation2-2c4a8330.jpg"/>
                          <pic:cNvPicPr>
                            <a:picLocks noChangeAspect="1"/>
                          </pic:cNvPicPr>
                        </pic:nvPicPr>
                        <pic:blipFill>
                          <a:blip r:embed="rId27">
                            <a:extLst/>
                          </a:blip>
                          <a:stretch>
                            <a:fillRect/>
                          </a:stretch>
                        </pic:blipFill>
                        <pic:spPr>
                          <a:xfrm>
                            <a:off x="0" y="0"/>
                            <a:ext cx="3168001" cy="1508147"/>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86" name="Shape 1073741886"/>
                        <wps:cNvSpPr/>
                        <wps:spPr>
                          <a:xfrm>
                            <a:off x="143" y="0"/>
                            <a:ext cx="986234" cy="286373"/>
                          </a:xfrm>
                          <a:prstGeom prst="rect">
                            <a:avLst/>
                          </a:prstGeom>
                          <a:noFill/>
                          <a:ln w="12700" cap="flat">
                            <a:noFill/>
                            <a:miter lim="400000"/>
                          </a:ln>
                          <a:effectLst/>
                        </wps:spPr>
                        <wps:txbx>
                          <w:txbxContent>
                            <w:p>
                              <w:pPr>
                                <w:pStyle w:val="Text"/>
                              </w:pPr>
                              <w:r>
                                <w:rPr>
                                  <w:color w:val="feffff"/>
                                  <w:rtl w:val="0"/>
                                  <w:lang w:val="de-DE"/>
                                </w:rPr>
                                <w:t>Abbildung 17</w:t>
                              </w:r>
                            </w:p>
                          </w:txbxContent>
                        </wps:txbx>
                        <wps:bodyPr wrap="square" lIns="50800" tIns="50800" rIns="50800" bIns="50800" numCol="1" anchor="t">
                          <a:noAutofit/>
                        </wps:bodyPr>
                      </wps:wsp>
                    </wpg:wgp>
                  </a:graphicData>
                </a:graphic>
              </wp:anchor>
            </w:drawing>
          </mc:Choice>
          <mc:Fallback>
            <w:pict>
              <v:group id="_x0000_s1075" style="visibility:visible;position:absolute;margin-left:303.3pt;margin-top:487.9pt;width:249.4pt;height:118.8pt;z-index:251694080;mso-position-horizontal:absolute;mso-position-horizontal-relative:page;mso-position-vertical:absolute;mso-position-vertical-relative:page;mso-wrap-distance-left:12.0pt;mso-wrap-distance-top:12.0pt;mso-wrap-distance-right:12.0pt;mso-wrap-distance-bottom:12.0pt;" coordorigin="0,0" coordsize="3168000,1508147">
                <w10:wrap type="through" side="bothSides" anchorx="page" anchory="page"/>
                <v:shape id="_x0000_s1076" type="#_x0000_t75" style="position:absolute;left:0;top:0;width:3168000;height:1508147;">
                  <v:imagedata r:id="rId27" o:title="adaptation2-2c4a8330.jpg"/>
                </v:shape>
                <v:rect id="_x0000_s1077" style="position:absolute;left:144;top: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17</w:t>
                        </w:r>
                      </w:p>
                    </w:txbxContent>
                  </v:textbox>
                </v:rect>
              </v:group>
            </w:pict>
          </mc:Fallback>
        </mc:AlternateContent>
      </w:r>
      <w:r>
        <w:rPr>
          <w:rFonts w:ascii="Cambria" w:hAnsi="Cambria"/>
          <w:sz w:val="21"/>
          <w:szCs w:val="21"/>
          <w:rtl w:val="0"/>
          <w:lang w:val="de-DE"/>
        </w:rPr>
        <w:t>en zun</w:t>
      </w:r>
      <w:r>
        <w:rPr>
          <w:rFonts w:ascii="Cambria" w:hAnsi="Cambria" w:hint="default"/>
          <w:sz w:val="21"/>
          <w:szCs w:val="21"/>
          <w:rtl w:val="0"/>
        </w:rPr>
        <w:t>ä</w:t>
      </w:r>
      <w:r>
        <w:rPr>
          <w:rFonts w:ascii="Cambria" w:hAnsi="Cambria"/>
          <w:sz w:val="21"/>
          <w:szCs w:val="21"/>
          <w:rtl w:val="0"/>
          <w:lang w:val="de-DE"/>
        </w:rPr>
        <w:t xml:space="preserve">chst unter gleichen Bedingungen festgestellt wird.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Times New Roman" w:cs="Times New Roman" w:hAnsi="Times New Roman" w:eastAsia="Times New Roman"/>
          <w:sz w:val="21"/>
          <w:szCs w:val="21"/>
          <w:rtl w:val="0"/>
        </w:rPr>
      </w:pPr>
      <w:r>
        <w:rPr>
          <w:rFonts w:ascii="Cambria" w:hAnsi="Cambria"/>
          <w:sz w:val="21"/>
          <w:szCs w:val="21"/>
          <w:rtl w:val="0"/>
          <w:lang w:val="de-DE"/>
        </w:rPr>
        <w:t>Von fast allen Brillenglasherstellern werden spezielle Brillengl</w:t>
      </w:r>
      <w:r>
        <w:rPr>
          <w:rFonts w:ascii="Cambria" w:hAnsi="Cambria" w:hint="default"/>
          <w:sz w:val="21"/>
          <w:szCs w:val="21"/>
          <w:rtl w:val="0"/>
        </w:rPr>
        <w:t>ä</w:t>
      </w:r>
      <w:r>
        <w:rPr>
          <w:rFonts w:ascii="Cambria" w:hAnsi="Cambria"/>
          <w:sz w:val="21"/>
          <w:szCs w:val="21"/>
          <w:rtl w:val="0"/>
        </w:rPr>
        <w:t>ser f</w:t>
      </w:r>
      <w:r>
        <w:rPr>
          <w:rFonts w:ascii="Cambria" w:hAnsi="Cambria" w:hint="default"/>
          <w:sz w:val="21"/>
          <w:szCs w:val="21"/>
          <w:rtl w:val="0"/>
        </w:rPr>
        <w:t>ü</w:t>
      </w:r>
      <w:r>
        <w:rPr>
          <w:rFonts w:ascii="Cambria" w:hAnsi="Cambria"/>
          <w:sz w:val="21"/>
          <w:szCs w:val="21"/>
          <w:rtl w:val="0"/>
          <w:lang w:val="de-DE"/>
        </w:rPr>
        <w:t>r das Autofahren in der D</w:t>
      </w:r>
      <w:r>
        <w:rPr>
          <w:rFonts w:ascii="Cambria" w:hAnsi="Cambria" w:hint="default"/>
          <w:sz w:val="21"/>
          <w:szCs w:val="21"/>
          <w:rtl w:val="0"/>
        </w:rPr>
        <w:t>ä</w:t>
      </w:r>
      <w:r>
        <w:rPr>
          <w:rFonts w:ascii="Cambria" w:hAnsi="Cambria"/>
          <w:sz w:val="21"/>
          <w:szCs w:val="21"/>
          <w:rtl w:val="0"/>
          <w:lang w:val="de-DE"/>
        </w:rPr>
        <w:t>mmerung und in der Nacht angeboten. Es wird empfohlen, die Nachtmyopie zu korrigieren. Aber wie gro</w:t>
      </w:r>
      <w:r>
        <w:rPr>
          <w:rFonts w:ascii="Cambria" w:hAnsi="Cambria" w:hint="default"/>
          <w:sz w:val="21"/>
          <w:szCs w:val="21"/>
          <w:rtl w:val="0"/>
          <w:lang w:val="de-DE"/>
        </w:rPr>
        <w:t xml:space="preserve">ß </w:t>
      </w:r>
      <w:r>
        <w:rPr>
          <w:rFonts w:ascii="Cambria" w:hAnsi="Cambria"/>
          <w:sz w:val="21"/>
          <w:szCs w:val="21"/>
          <w:rtl w:val="0"/>
          <w:lang w:val="de-DE"/>
        </w:rPr>
        <w:t>ist sie wirklich? Wird zur objektiven Messung ein Abberometer genutzt, so wird die Messung unter zwei verschiedenen Pupillengr</w:t>
      </w:r>
      <w:r>
        <w:rPr>
          <w:rFonts w:ascii="Cambria" w:hAnsi="Cambria" w:hint="default"/>
          <w:sz w:val="21"/>
          <w:szCs w:val="21"/>
          <w:rtl w:val="0"/>
          <w:lang w:val="de-DE"/>
        </w:rPr>
        <w:t>öß</w:t>
      </w:r>
      <w:r>
        <w:rPr>
          <w:rFonts w:ascii="Cambria" w:hAnsi="Cambria"/>
          <w:sz w:val="21"/>
          <w:szCs w:val="21"/>
          <w:rtl w:val="0"/>
          <w:lang w:val="de-DE"/>
        </w:rPr>
        <w:t xml:space="preserve">en (Tag und Nacht) gemessen. Hier ist erste Information gegeben, ob eine </w:t>
      </w:r>
      <w:r>
        <w:rPr>
          <w:rFonts w:ascii="Cambria" w:hAnsi="Cambria" w:hint="default"/>
          <w:sz w:val="21"/>
          <w:szCs w:val="21"/>
          <w:rtl w:val="0"/>
          <w:lang w:val="de-DE"/>
        </w:rPr>
        <w:t>Ä</w:t>
      </w:r>
      <w:r>
        <w:rPr>
          <w:rFonts w:ascii="Cambria" w:hAnsi="Cambria"/>
          <w:sz w:val="21"/>
          <w:szCs w:val="21"/>
          <w:rtl w:val="0"/>
          <w:lang w:val="de-DE"/>
        </w:rPr>
        <w:t>nderung der Refraktion bei gro</w:t>
      </w:r>
      <w:r>
        <w:rPr>
          <w:rFonts w:ascii="Cambria" w:hAnsi="Cambria" w:hint="default"/>
          <w:sz w:val="21"/>
          <w:szCs w:val="21"/>
          <w:rtl w:val="0"/>
          <w:lang w:val="de-DE"/>
        </w:rPr>
        <w:t>ß</w:t>
      </w:r>
      <w:r>
        <w:rPr>
          <w:rFonts w:ascii="Cambria" w:hAnsi="Cambria"/>
          <w:sz w:val="21"/>
          <w:szCs w:val="21"/>
          <w:rtl w:val="0"/>
          <w:lang w:val="de-DE"/>
        </w:rPr>
        <w:t xml:space="preserve">er Pupille vorhanden ist.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rPr>
        <w:t>F</w:t>
      </w:r>
      <w:r>
        <w:rPr>
          <w:rFonts w:ascii="Cambria" w:hAnsi="Cambria" w:hint="default"/>
          <w:sz w:val="21"/>
          <w:szCs w:val="21"/>
          <w:rtl w:val="0"/>
        </w:rPr>
        <w:t>ü</w:t>
      </w:r>
      <w:r>
        <w:rPr>
          <w:rFonts w:ascii="Cambria" w:hAnsi="Cambria"/>
          <w:sz w:val="21"/>
          <w:szCs w:val="21"/>
          <w:rtl w:val="0"/>
          <w:lang w:val="de-DE"/>
        </w:rPr>
        <w:t>r eine subjektive Messung</w:t>
      </w:r>
      <w:r>
        <w:rPr>
          <w:rFonts w:ascii="Cambria" w:hAnsi="Cambria"/>
          <w:sz w:val="21"/>
          <w:szCs w:val="21"/>
          <w:rtl w:val="0"/>
          <w:lang w:val="de-DE"/>
        </w:rPr>
        <w:t>,</w:t>
      </w:r>
      <w:r>
        <w:rPr>
          <w:rFonts w:ascii="Cambria" w:hAnsi="Cambria"/>
          <w:sz w:val="21"/>
          <w:szCs w:val="21"/>
          <w:rtl w:val="0"/>
        </w:rPr>
        <w:t xml:space="preserve"> </w:t>
      </w:r>
      <w:r>
        <w:rPr>
          <w:rFonts w:ascii="Cambria" w:hAnsi="Cambria"/>
          <w:sz w:val="21"/>
          <w:szCs w:val="21"/>
          <w:rtl w:val="0"/>
          <w:lang w:val="de-DE"/>
        </w:rPr>
        <w:t xml:space="preserve">muss </w:t>
      </w:r>
      <w:r>
        <w:rPr>
          <w:rFonts w:ascii="Cambria" w:hAnsi="Cambria"/>
          <w:sz w:val="21"/>
          <w:szCs w:val="21"/>
          <w:rtl w:val="0"/>
          <w:lang w:val="de-DE"/>
        </w:rPr>
        <w:t>der Pr</w:t>
      </w:r>
      <w:r>
        <w:rPr>
          <w:rFonts w:ascii="Cambria" w:hAnsi="Cambria" w:hint="default"/>
          <w:sz w:val="21"/>
          <w:szCs w:val="21"/>
          <w:rtl w:val="0"/>
        </w:rPr>
        <w:t>ü</w:t>
      </w:r>
      <w:r>
        <w:rPr>
          <w:rFonts w:ascii="Cambria" w:hAnsi="Cambria"/>
          <w:sz w:val="21"/>
          <w:szCs w:val="21"/>
          <w:rtl w:val="0"/>
          <w:lang w:val="de-DE"/>
        </w:rPr>
        <w:t>fraum abdunkelbar sein, damit die nachfolgenden Teste genutzt werden k</w:t>
      </w:r>
      <w:r>
        <w:rPr>
          <w:rFonts w:ascii="Cambria" w:hAnsi="Cambria" w:hint="default"/>
          <w:sz w:val="21"/>
          <w:szCs w:val="21"/>
          <w:rtl w:val="0"/>
          <w:lang w:val="sv-SE"/>
        </w:rPr>
        <w:t>ö</w:t>
      </w:r>
      <w:r>
        <w:rPr>
          <w:rFonts w:ascii="Cambria" w:hAnsi="Cambria"/>
          <w:sz w:val="21"/>
          <w:szCs w:val="21"/>
          <w:rtl w:val="0"/>
          <w:lang w:val="de-DE"/>
        </w:rPr>
        <w:t>nnen</w:t>
      </w:r>
      <w:r>
        <w:rPr>
          <w:rFonts w:ascii="Cambria" w:cs="Cambria" w:hAnsi="Cambria" w:eastAsia="Cambria"/>
          <w:sz w:val="21"/>
          <w:szCs w:val="21"/>
          <w:rtl w:val="0"/>
        </w:rPr>
        <mc:AlternateContent>
          <mc:Choice Requires="wps">
            <w:drawing>
              <wp:anchor distT="152400" distB="152400" distL="152400" distR="152400" simplePos="0" relativeHeight="251701248" behindDoc="0" locked="0" layoutInCell="1" allowOverlap="1">
                <wp:simplePos x="0" y="0"/>
                <wp:positionH relativeFrom="margin">
                  <wp:posOffset>3478706</wp:posOffset>
                </wp:positionH>
                <wp:positionV relativeFrom="line">
                  <wp:posOffset>160695</wp:posOffset>
                </wp:positionV>
                <wp:extent cx="3175000" cy="368179"/>
                <wp:effectExtent l="0" t="0" r="0" b="0"/>
                <wp:wrapTopAndBottom distT="152400" distB="152400"/>
                <wp:docPr id="1073741875" name="officeArt object"/>
                <wp:cNvGraphicFramePr/>
                <a:graphic xmlns:a="http://schemas.openxmlformats.org/drawingml/2006/main">
                  <a:graphicData uri="http://schemas.microsoft.com/office/word/2010/wordprocessingShape">
                    <wps:wsp>
                      <wps:cNvSpPr/>
                      <wps:spPr>
                        <a:xfrm>
                          <a:off x="0" y="0"/>
                          <a:ext cx="3175000" cy="368179"/>
                        </a:xfrm>
                        <a:prstGeom prst="rect">
                          <a:avLst/>
                        </a:prstGeom>
                        <a:noFill/>
                        <a:ln w="12700" cap="flat">
                          <a:noFill/>
                          <a:miter lim="400000"/>
                        </a:ln>
                        <a:effectLst/>
                      </wps:spPr>
                      <wps:txbx>
                        <w:txbxContent>
                          <w:p>
                            <w:pPr>
                              <w:pStyle w:val="Text"/>
                            </w:pPr>
                            <w:r>
                              <w:rPr>
                                <w:rStyle w:val="Hyperlink.0"/>
                                <w:sz w:val="17"/>
                                <w:szCs w:val="17"/>
                              </w:rPr>
                              <w:fldChar w:fldCharType="begin" w:fldLock="0"/>
                            </w:r>
                            <w:r>
                              <w:rPr>
                                <w:rStyle w:val="Hyperlink.0"/>
                                <w:sz w:val="17"/>
                                <w:szCs w:val="17"/>
                              </w:rPr>
                              <w:instrText xml:space="preserve"> HYPERLINK "https://www.simplyscience.ch/teens-liesnach-archiv/articles/ob-hell-oder-dunkel-unser-auge-passt-sich-an.html"</w:instrText>
                            </w:r>
                            <w:r>
                              <w:rPr>
                                <w:rStyle w:val="Hyperlink.0"/>
                                <w:sz w:val="17"/>
                                <w:szCs w:val="17"/>
                              </w:rPr>
                              <w:fldChar w:fldCharType="separate" w:fldLock="0"/>
                            </w:r>
                            <w:r>
                              <w:rPr>
                                <w:rStyle w:val="Hyperlink.0"/>
                                <w:sz w:val="17"/>
                                <w:szCs w:val="17"/>
                                <w:rtl w:val="0"/>
                                <w:lang w:val="en-US"/>
                              </w:rPr>
                              <w:t>https://www.simplyscience.ch/teens-liesnach-archiv/articles/ob-hell-oder-dunkel-unser-auge-passt-sich-an.html</w:t>
                            </w:r>
                            <w:r>
                              <w:rPr>
                                <w:sz w:val="17"/>
                                <w:szCs w:val="17"/>
                              </w:rPr>
                              <w:fldChar w:fldCharType="end" w:fldLock="0"/>
                            </w:r>
                          </w:p>
                        </w:txbxContent>
                      </wps:txbx>
                      <wps:bodyPr wrap="square" lIns="50800" tIns="50800" rIns="50800" bIns="50800" numCol="1" anchor="t">
                        <a:noAutofit/>
                      </wps:bodyPr>
                    </wps:wsp>
                  </a:graphicData>
                </a:graphic>
              </wp:anchor>
            </w:drawing>
          </mc:Choice>
          <mc:Fallback>
            <w:pict>
              <v:rect id="_x0000_s1078" style="visibility:visible;position:absolute;margin-left:273.9pt;margin-top:12.7pt;width:250.0pt;height:29.0pt;z-index:251701248;mso-position-horizontal:absolute;mso-position-horizontal-relative:margin;mso-position-vertical:absolute;mso-position-vertical-relative:lin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rStyle w:val="Hyperlink.0"/>
                          <w:sz w:val="17"/>
                          <w:szCs w:val="17"/>
                        </w:rPr>
                        <w:fldChar w:fldCharType="begin" w:fldLock="0"/>
                      </w:r>
                      <w:r>
                        <w:rPr>
                          <w:rStyle w:val="Hyperlink.0"/>
                          <w:sz w:val="17"/>
                          <w:szCs w:val="17"/>
                        </w:rPr>
                        <w:instrText xml:space="preserve"> HYPERLINK "https://www.simplyscience.ch/teens-liesnach-archiv/articles/ob-hell-oder-dunkel-unser-auge-passt-sich-an.html"</w:instrText>
                      </w:r>
                      <w:r>
                        <w:rPr>
                          <w:rStyle w:val="Hyperlink.0"/>
                          <w:sz w:val="17"/>
                          <w:szCs w:val="17"/>
                        </w:rPr>
                        <w:fldChar w:fldCharType="separate" w:fldLock="0"/>
                      </w:r>
                      <w:r>
                        <w:rPr>
                          <w:rStyle w:val="Hyperlink.0"/>
                          <w:sz w:val="17"/>
                          <w:szCs w:val="17"/>
                          <w:rtl w:val="0"/>
                          <w:lang w:val="en-US"/>
                        </w:rPr>
                        <w:t>https://www.simplyscience.ch/teens-liesnach-archiv/articles/ob-hell-oder-dunkel-unser-auge-passt-sich-an.html</w:t>
                      </w:r>
                      <w:r>
                        <w:rPr>
                          <w:sz w:val="17"/>
                          <w:szCs w:val="17"/>
                        </w:rPr>
                        <w:fldChar w:fldCharType="end" w:fldLock="0"/>
                      </w:r>
                    </w:p>
                  </w:txbxContent>
                </v:textbox>
                <w10:wrap type="topAndBottom" side="bothSides" anchorx="margin"/>
              </v:rect>
            </w:pict>
          </mc:Fallback>
        </mc:AlternateContent>
      </w:r>
    </w:p>
    <w:p>
      <w:pPr>
        <w:pStyle w:val="Text"/>
        <w:widowControl w:val="0"/>
      </w:pPr>
    </w:p>
    <w:p>
      <w:pPr>
        <w:pStyle w:val="Text"/>
        <w:widowControl w:val="0"/>
        <w:sectPr>
          <w:headerReference w:type="default" r:id="rId28"/>
          <w:footerReference w:type="default" r:id="rId29"/>
          <w:type w:val="continuous"/>
          <w:pgSz w:w="11906" w:h="16838" w:orient="portrait"/>
          <w:pgMar w:top="1080" w:right="850" w:bottom="992" w:left="567" w:header="709" w:footer="198"/>
          <w:cols w:space="524" w:num="2" w:equalWidth="1"/>
          <w:bidi w:val="0"/>
        </w:sectPr>
      </w:pPr>
      <w:r>
        <w:rPr>
          <w:b w:val="1"/>
          <w:bCs w:val="1"/>
          <w:sz w:val="23"/>
          <w:szCs w:val="23"/>
          <w:rtl w:val="0"/>
          <w:lang w:val="de-DE"/>
        </w:rPr>
        <w:t>6. COM Visus in der D</w:t>
      </w:r>
      <w:r>
        <w:rPr>
          <w:b w:val="1"/>
          <w:bCs w:val="1"/>
          <w:sz w:val="23"/>
          <w:szCs w:val="23"/>
          <w:rtl w:val="0"/>
          <w:lang w:val="de-DE"/>
        </w:rPr>
        <w:t>ä</w:t>
      </w:r>
      <w:r>
        <w:rPr>
          <w:b w:val="1"/>
          <w:bCs w:val="1"/>
          <w:sz w:val="23"/>
          <w:szCs w:val="23"/>
          <w:rtl w:val="0"/>
          <w:lang w:val="de-DE"/>
        </w:rPr>
        <w:t>mmerung und in der Nacht</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Wie gro</w:t>
      </w:r>
      <w:r>
        <w:rPr>
          <w:rFonts w:ascii="Cambria" w:hAnsi="Cambria" w:hint="default"/>
          <w:sz w:val="21"/>
          <w:szCs w:val="21"/>
          <w:rtl w:val="0"/>
          <w:lang w:val="de-DE"/>
        </w:rPr>
        <w:t xml:space="preserve">ß </w:t>
      </w:r>
      <w:r>
        <w:rPr>
          <w:rFonts w:ascii="Cambria" w:hAnsi="Cambria"/>
          <w:sz w:val="21"/>
          <w:szCs w:val="21"/>
          <w:rtl w:val="0"/>
          <w:lang w:val="de-DE"/>
        </w:rPr>
        <w:t>ist die Zeitspanne f</w:t>
      </w:r>
      <w:r>
        <w:rPr>
          <w:rFonts w:ascii="Cambria" w:hAnsi="Cambria" w:hint="default"/>
          <w:sz w:val="21"/>
          <w:szCs w:val="21"/>
          <w:rtl w:val="0"/>
        </w:rPr>
        <w:t>ü</w:t>
      </w:r>
      <w:r>
        <w:rPr>
          <w:rFonts w:ascii="Cambria" w:hAnsi="Cambria"/>
          <w:sz w:val="21"/>
          <w:szCs w:val="21"/>
          <w:rtl w:val="0"/>
          <w:lang w:val="de-DE"/>
        </w:rPr>
        <w:t>r den Probanden, um die Adaptation f</w:t>
      </w:r>
      <w:r>
        <w:rPr>
          <w:rFonts w:ascii="Cambria" w:hAnsi="Cambria" w:hint="default"/>
          <w:sz w:val="21"/>
          <w:szCs w:val="21"/>
          <w:rtl w:val="0"/>
        </w:rPr>
        <w:t>ü</w:t>
      </w:r>
      <w:r>
        <w:rPr>
          <w:rFonts w:ascii="Cambria" w:hAnsi="Cambria"/>
          <w:sz w:val="21"/>
          <w:szCs w:val="21"/>
          <w:rtl w:val="0"/>
          <w:lang w:val="de-DE"/>
        </w:rPr>
        <w:t>r das n</w:t>
      </w:r>
      <w:r>
        <w:rPr>
          <w:rFonts w:ascii="Cambria" w:hAnsi="Cambria" w:hint="default"/>
          <w:sz w:val="21"/>
          <w:szCs w:val="21"/>
          <w:rtl w:val="0"/>
        </w:rPr>
        <w:t>ä</w:t>
      </w:r>
      <w:r>
        <w:rPr>
          <w:rFonts w:ascii="Cambria" w:hAnsi="Cambria"/>
          <w:sz w:val="21"/>
          <w:szCs w:val="21"/>
          <w:rtl w:val="0"/>
          <w:lang w:val="de-DE"/>
        </w:rPr>
        <w:t xml:space="preserve">chtliche Autofahren zu erreichen? Die Pupillenreaktion (Abbildung 17) geschieht sehr schnell.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Wie sieht es aber mit den Rezeptoren der Netzhaut aus</w:t>
      </w:r>
      <w:r>
        <w:rPr>
          <w:rFonts w:ascii="Cambria" w:hAnsi="Cambria"/>
          <w:sz w:val="21"/>
          <w:szCs w:val="21"/>
          <w:rtl w:val="0"/>
          <w:lang w:val="de-DE"/>
        </w:rPr>
        <w:t>?</w:t>
      </w:r>
      <w:r>
        <w:rPr>
          <w:rFonts w:ascii="Cambria" w:hAnsi="Cambria"/>
          <w:sz w:val="21"/>
          <w:szCs w:val="21"/>
          <w:rtl w:val="0"/>
          <w:lang w:val="de-DE"/>
        </w:rPr>
        <w:t xml:space="preserve"> In der Abbildung 18 sind die Adaptationszeiten der St</w:t>
      </w:r>
      <w:r>
        <w:rPr>
          <w:rFonts w:ascii="Cambria" w:hAnsi="Cambria" w:hint="default"/>
          <w:sz w:val="21"/>
          <w:szCs w:val="21"/>
          <w:rtl w:val="0"/>
        </w:rPr>
        <w:t>ä</w:t>
      </w:r>
      <w:r>
        <w:rPr>
          <w:rFonts w:ascii="Cambria" w:hAnsi="Cambria"/>
          <w:sz w:val="21"/>
          <w:szCs w:val="21"/>
          <w:rtl w:val="0"/>
          <w:lang w:val="de-DE"/>
        </w:rPr>
        <w:t>bchen und der Zapfen zu sehen. Nach ca. acht Minuten endet die Adaptation der Zapfen und die St</w:t>
      </w:r>
      <w:r>
        <w:rPr>
          <w:rFonts w:ascii="Cambria" w:hAnsi="Cambria" w:hint="default"/>
          <w:sz w:val="21"/>
          <w:szCs w:val="21"/>
          <w:rtl w:val="0"/>
        </w:rPr>
        <w:t>ä</w:t>
      </w:r>
      <w:r>
        <w:rPr>
          <w:rFonts w:ascii="Cambria" w:hAnsi="Cambria"/>
          <w:sz w:val="21"/>
          <w:szCs w:val="21"/>
          <w:rtl w:val="0"/>
          <w:lang w:val="de-DE"/>
        </w:rPr>
        <w:t xml:space="preserve">bchen </w:t>
      </w:r>
      <w:r>
        <w:rPr>
          <w:rFonts w:ascii="Cambria" w:hAnsi="Cambria" w:hint="default"/>
          <w:sz w:val="21"/>
          <w:szCs w:val="21"/>
          <w:rtl w:val="0"/>
        </w:rPr>
        <w:t>ü</w:t>
      </w:r>
      <w:r>
        <w:rPr>
          <w:rFonts w:ascii="Cambria" w:hAnsi="Cambria"/>
          <w:sz w:val="21"/>
          <w:szCs w:val="21"/>
          <w:rtl w:val="0"/>
          <w:lang w:val="de-DE"/>
        </w:rPr>
        <w:t>bernehmen das Sehen. Solange wir jedoch Farben (R</w:t>
      </w:r>
      <w:r>
        <w:rPr>
          <w:rFonts w:ascii="Cambria" w:hAnsi="Cambria" w:hint="default"/>
          <w:sz w:val="21"/>
          <w:szCs w:val="21"/>
          <w:rtl w:val="0"/>
        </w:rPr>
        <w:t>ü</w:t>
      </w:r>
      <w:r>
        <w:rPr>
          <w:rFonts w:ascii="Cambria" w:hAnsi="Cambria"/>
          <w:sz w:val="21"/>
          <w:szCs w:val="21"/>
          <w:rtl w:val="0"/>
          <w:lang w:val="de-DE"/>
        </w:rPr>
        <w:t>cklichter, Ampeln etc.) sehen, und das ist im Stra</w:t>
      </w:r>
      <w:r>
        <w:rPr>
          <w:rFonts w:ascii="Cambria" w:hAnsi="Cambria" w:hint="default"/>
          <w:sz w:val="21"/>
          <w:szCs w:val="21"/>
          <w:rtl w:val="0"/>
          <w:lang w:val="de-DE"/>
        </w:rPr>
        <w:t>ß</w:t>
      </w:r>
      <w:r>
        <w:rPr>
          <w:rFonts w:ascii="Cambria" w:hAnsi="Cambria"/>
          <w:sz w:val="21"/>
          <w:szCs w:val="21"/>
          <w:rtl w:val="0"/>
          <w:lang w:val="de-DE"/>
        </w:rPr>
        <w:t>enverkehr immer der Fall, sind die Zapfen am Sehen beteiligt. Somit betr</w:t>
      </w:r>
      <w:r>
        <w:rPr>
          <w:rFonts w:ascii="Cambria" w:hAnsi="Cambria" w:hint="default"/>
          <w:sz w:val="21"/>
          <w:szCs w:val="21"/>
          <w:rtl w:val="0"/>
        </w:rPr>
        <w:t>ä</w:t>
      </w:r>
      <w:r>
        <w:rPr>
          <w:rFonts w:ascii="Cambria" w:hAnsi="Cambria"/>
          <w:sz w:val="21"/>
          <w:szCs w:val="21"/>
          <w:rtl w:val="0"/>
          <w:lang w:val="de-DE"/>
        </w:rPr>
        <w:t>gt die Zeitspanne der notwendigen Dunkeladaptation f</w:t>
      </w:r>
      <w:r>
        <w:rPr>
          <w:rFonts w:ascii="Cambria" w:hAnsi="Cambria" w:hint="default"/>
          <w:sz w:val="21"/>
          <w:szCs w:val="21"/>
          <w:rtl w:val="0"/>
        </w:rPr>
        <w:t>ü</w:t>
      </w:r>
      <w:r>
        <w:rPr>
          <w:rFonts w:ascii="Cambria" w:hAnsi="Cambria"/>
          <w:sz w:val="21"/>
          <w:szCs w:val="21"/>
          <w:rtl w:val="0"/>
          <w:lang w:val="de-DE"/>
        </w:rPr>
        <w:t>r den n</w:t>
      </w:r>
      <w:r>
        <w:rPr>
          <w:rFonts w:ascii="Cambria" w:hAnsi="Cambria" w:hint="default"/>
          <w:sz w:val="21"/>
          <w:szCs w:val="21"/>
          <w:rtl w:val="0"/>
        </w:rPr>
        <w:t>ä</w:t>
      </w:r>
      <w:r>
        <w:rPr>
          <w:rFonts w:ascii="Cambria" w:hAnsi="Cambria"/>
          <w:sz w:val="21"/>
          <w:szCs w:val="21"/>
          <w:rtl w:val="0"/>
          <w:lang w:val="de-DE"/>
        </w:rPr>
        <w:t>chtlichen Stra</w:t>
      </w:r>
      <w:r>
        <w:rPr>
          <w:rFonts w:ascii="Cambria" w:hAnsi="Cambria" w:hint="default"/>
          <w:sz w:val="21"/>
          <w:szCs w:val="21"/>
          <w:rtl w:val="0"/>
          <w:lang w:val="de-DE"/>
        </w:rPr>
        <w:t>ß</w:t>
      </w:r>
      <w:r>
        <w:rPr>
          <w:rFonts w:ascii="Cambria" w:hAnsi="Cambria"/>
          <w:sz w:val="21"/>
          <w:szCs w:val="21"/>
          <w:rtl w:val="0"/>
          <w:lang w:val="de-DE"/>
        </w:rPr>
        <w:t xml:space="preserve">enverkehr ca. acht Minuten.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Nachdem der Pr</w:t>
      </w:r>
      <w:r>
        <w:rPr>
          <w:rFonts w:ascii="Cambria" w:hAnsi="Cambria" w:hint="default"/>
          <w:sz w:val="21"/>
          <w:szCs w:val="21"/>
          <w:rtl w:val="0"/>
        </w:rPr>
        <w:t>ü</w:t>
      </w:r>
      <w:r>
        <w:rPr>
          <w:rFonts w:ascii="Cambria" w:hAnsi="Cambria"/>
          <w:sz w:val="21"/>
          <w:szCs w:val="21"/>
          <w:rtl w:val="0"/>
          <w:lang w:val="de-DE"/>
        </w:rPr>
        <w:t xml:space="preserve">fraum abgedunkelt ist, gilt es diese acht Minuten sinnvoll zu </w:t>
      </w:r>
      <w:r>
        <w:rPr>
          <w:rFonts w:ascii="Cambria" w:hAnsi="Cambria" w:hint="default"/>
          <w:sz w:val="21"/>
          <w:szCs w:val="21"/>
          <w:rtl w:val="0"/>
        </w:rPr>
        <w:t>ü</w:t>
      </w:r>
      <w:r>
        <w:rPr>
          <w:rFonts w:ascii="Cambria" w:hAnsi="Cambria"/>
          <w:sz w:val="21"/>
          <w:szCs w:val="21"/>
          <w:rtl w:val="0"/>
          <w:lang w:val="de-DE"/>
        </w:rPr>
        <w:t>berbr</w:t>
      </w:r>
      <w:r>
        <w:rPr>
          <w:rFonts w:ascii="Cambria" w:hAnsi="Cambria" w:hint="default"/>
          <w:sz w:val="21"/>
          <w:szCs w:val="21"/>
          <w:rtl w:val="0"/>
        </w:rPr>
        <w:t>ü</w:t>
      </w:r>
      <w:r>
        <w:rPr>
          <w:rFonts w:ascii="Cambria" w:hAnsi="Cambria"/>
          <w:sz w:val="21"/>
          <w:szCs w:val="21"/>
          <w:rtl w:val="0"/>
          <w:lang w:val="de-DE"/>
        </w:rPr>
        <w:t>cken. Deshalb wird zun</w:t>
      </w:r>
      <w:r>
        <w:rPr>
          <w:rFonts w:ascii="Cambria" w:hAnsi="Cambria" w:hint="default"/>
          <w:sz w:val="21"/>
          <w:szCs w:val="21"/>
          <w:rtl w:val="0"/>
        </w:rPr>
        <w:t>ä</w:t>
      </w:r>
      <w:r>
        <w:rPr>
          <w:rFonts w:ascii="Cambria" w:hAnsi="Cambria"/>
          <w:sz w:val="21"/>
          <w:szCs w:val="21"/>
          <w:rtl w:val="0"/>
          <w:lang w:val="de-DE"/>
        </w:rPr>
        <w:t xml:space="preserve">chst das </w:t>
      </w:r>
      <w:r>
        <w:rPr>
          <w:rFonts w:ascii="Cambria" w:hAnsi="Cambria" w:hint="default"/>
          <w:sz w:val="21"/>
          <w:szCs w:val="21"/>
          <w:rtl w:val="0"/>
        </w:rPr>
        <w:t>„</w:t>
      </w:r>
      <w:r>
        <w:rPr>
          <w:rFonts w:ascii="Cambria" w:hAnsi="Cambria"/>
          <w:sz w:val="21"/>
          <w:szCs w:val="21"/>
          <w:rtl w:val="0"/>
        </w:rPr>
        <w:t>D</w:t>
      </w:r>
      <w:r>
        <w:rPr>
          <w:rFonts w:ascii="Cambria" w:hAnsi="Cambria" w:hint="default"/>
          <w:sz w:val="21"/>
          <w:szCs w:val="21"/>
          <w:rtl w:val="0"/>
        </w:rPr>
        <w:t>ä</w:t>
      </w:r>
      <w:r>
        <w:rPr>
          <w:rFonts w:ascii="Cambria" w:hAnsi="Cambria"/>
          <w:sz w:val="21"/>
          <w:szCs w:val="21"/>
          <w:rtl w:val="0"/>
          <w:lang w:val="de-DE"/>
        </w:rPr>
        <w:t>mmerungssehen</w:t>
      </w:r>
      <w:r>
        <w:rPr>
          <w:rFonts w:ascii="Cambria" w:hAnsi="Cambria" w:hint="default"/>
          <w:sz w:val="21"/>
          <w:szCs w:val="21"/>
          <w:rtl w:val="0"/>
          <w:lang w:val="de-DE"/>
        </w:rPr>
        <w:t xml:space="preserve">“ </w:t>
      </w:r>
      <w:r>
        <w:rPr>
          <w:rFonts w:ascii="Cambria" w:hAnsi="Cambria"/>
          <w:sz w:val="21"/>
          <w:szCs w:val="21"/>
          <w:rtl w:val="0"/>
          <w:lang w:val="de-DE"/>
        </w:rPr>
        <w:t>gepr</w:t>
      </w:r>
      <w:r>
        <w:rPr>
          <w:rFonts w:ascii="Cambria" w:hAnsi="Cambria" w:hint="default"/>
          <w:sz w:val="21"/>
          <w:szCs w:val="21"/>
          <w:rtl w:val="0"/>
        </w:rPr>
        <w:t>ü</w:t>
      </w:r>
      <w:r>
        <w:rPr>
          <w:rFonts w:ascii="Cambria" w:hAnsi="Cambria"/>
          <w:sz w:val="21"/>
          <w:szCs w:val="21"/>
          <w:rtl w:val="0"/>
          <w:lang w:val="de-DE"/>
        </w:rPr>
        <w:t>ft. Wird der auf der Stra</w:t>
      </w:r>
      <w:r>
        <w:rPr>
          <w:rFonts w:ascii="Cambria" w:hAnsi="Cambria" w:hint="default"/>
          <w:sz w:val="21"/>
          <w:szCs w:val="21"/>
          <w:rtl w:val="0"/>
          <w:lang w:val="de-DE"/>
        </w:rPr>
        <w:t>ß</w:t>
      </w:r>
      <w:r>
        <w:rPr>
          <w:rFonts w:ascii="Cambria" w:hAnsi="Cambria"/>
          <w:sz w:val="21"/>
          <w:szCs w:val="21"/>
          <w:rtl w:val="0"/>
          <w:lang w:val="de-DE"/>
        </w:rPr>
        <w:t>e fahrende Radfahrer erkannt und nicht nur sein Licht im Test der Abbildung 19, so ist der Adaptationszustand f</w:t>
      </w:r>
      <w:r>
        <w:rPr>
          <w:rFonts w:ascii="Cambria" w:hAnsi="Cambria" w:hint="default"/>
          <w:sz w:val="21"/>
          <w:szCs w:val="21"/>
          <w:rtl w:val="0"/>
        </w:rPr>
        <w:t>ü</w:t>
      </w:r>
      <w:r>
        <w:rPr>
          <w:rFonts w:ascii="Cambria" w:hAnsi="Cambria"/>
          <w:sz w:val="21"/>
          <w:szCs w:val="21"/>
          <w:rtl w:val="0"/>
          <w:lang w:val="de-DE"/>
        </w:rPr>
        <w:t>r die D</w:t>
      </w:r>
      <w:r>
        <w:rPr>
          <w:rFonts w:ascii="Cambria" w:hAnsi="Cambria" w:hint="default"/>
          <w:sz w:val="21"/>
          <w:szCs w:val="21"/>
          <w:rtl w:val="0"/>
        </w:rPr>
        <w:t>ä</w:t>
      </w:r>
      <w:r>
        <w:rPr>
          <w:rFonts w:ascii="Cambria" w:hAnsi="Cambria"/>
          <w:sz w:val="21"/>
          <w:szCs w:val="21"/>
          <w:rtl w:val="0"/>
          <w:lang w:val="de-DE"/>
        </w:rPr>
        <w:t xml:space="preserve">mmerung erreicht.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Am Rot/Weis/Gr</w:t>
      </w:r>
      <w:r>
        <w:rPr>
          <w:rFonts w:ascii="Cambria" w:hAnsi="Cambria" w:hint="default"/>
          <w:sz w:val="21"/>
          <w:szCs w:val="21"/>
          <w:rtl w:val="0"/>
        </w:rPr>
        <w:t>ü</w:t>
      </w:r>
      <w:r>
        <w:rPr>
          <w:rFonts w:ascii="Cambria" w:hAnsi="Cambria"/>
          <w:sz w:val="21"/>
          <w:szCs w:val="21"/>
          <w:rtl w:val="0"/>
          <w:lang w:val="de-DE"/>
        </w:rPr>
        <w:t xml:space="preserve">n Test in der Abbildung 20, oder am </w:t>
      </w:r>
      <w:r>
        <w:rPr>
          <w:rFonts w:ascii="Cambria" w:hAnsi="Cambria" w:hint="default"/>
          <w:sz w:val="21"/>
          <w:szCs w:val="21"/>
          <w:rtl w:val="0"/>
        </w:rPr>
        <w:t>„</w:t>
      </w:r>
      <w:r>
        <w:rPr>
          <w:rFonts w:ascii="Cambria" w:hAnsi="Cambria"/>
          <w:sz w:val="21"/>
          <w:szCs w:val="21"/>
          <w:rtl w:val="0"/>
          <w:lang w:val="en-US"/>
        </w:rPr>
        <w:t>Bichrom Balance Test</w:t>
      </w:r>
      <w:r>
        <w:rPr>
          <w:rFonts w:ascii="Cambria" w:hAnsi="Cambria" w:hint="default"/>
          <w:sz w:val="21"/>
          <w:szCs w:val="21"/>
          <w:rtl w:val="0"/>
          <w:lang w:val="de-DE"/>
        </w:rPr>
        <w:t xml:space="preserve">“ </w:t>
      </w:r>
      <w:r>
        <w:rPr>
          <w:rFonts w:ascii="Cambria" w:hAnsi="Cambria"/>
          <w:sz w:val="21"/>
          <w:szCs w:val="21"/>
          <w:rtl w:val="0"/>
          <w:lang w:val="de-DE"/>
        </w:rPr>
        <w:t>(Abbildung 21)</w:t>
      </w:r>
      <w:r>
        <w:rPr>
          <w:rFonts w:ascii="Times New Roman" w:hAnsi="Times New Roman"/>
          <w:sz w:val="21"/>
          <w:szCs w:val="21"/>
          <w:rtl w:val="0"/>
        </w:rPr>
        <w:t>,</w:t>
      </w:r>
      <w:r>
        <w:rPr>
          <w:rFonts w:ascii="Cambria" w:hAnsi="Cambria"/>
          <w:sz w:val="21"/>
          <w:szCs w:val="21"/>
          <w:rtl w:val="0"/>
          <w:lang w:val="de-DE"/>
        </w:rPr>
        <w:t xml:space="preserve"> kann </w:t>
      </w:r>
      <w:r>
        <w:rPr>
          <w:rFonts w:ascii="Cambria" w:hAnsi="Cambria" w:hint="default"/>
          <w:sz w:val="21"/>
          <w:szCs w:val="21"/>
          <w:rtl w:val="0"/>
        </w:rPr>
        <w:t>ü</w:t>
      </w:r>
      <w:r>
        <w:rPr>
          <w:rFonts w:ascii="Cambria" w:hAnsi="Cambria"/>
          <w:sz w:val="21"/>
          <w:szCs w:val="21"/>
          <w:rtl w:val="0"/>
        </w:rPr>
        <w:t>berpr</w:t>
      </w:r>
      <w:r>
        <w:rPr>
          <w:rFonts w:ascii="Cambria" w:hAnsi="Cambria" w:hint="default"/>
          <w:sz w:val="21"/>
          <w:szCs w:val="21"/>
          <w:rtl w:val="0"/>
        </w:rPr>
        <w:t>ü</w:t>
      </w:r>
      <w:r>
        <w:rPr>
          <w:rFonts w:ascii="Cambria" w:hAnsi="Cambria"/>
          <w:sz w:val="21"/>
          <w:szCs w:val="21"/>
          <w:rtl w:val="0"/>
          <w:lang w:val="de-DE"/>
        </w:rPr>
        <w:t>ft werden, ob eine Nachtmyopie oder evtl. auch eine Nachthyperopie vorhanden ist. Werden zum Beispiel -0,25 ermittelt, so wird am Test in der Abbildung 22 bei der entsprechenden Visusstufe gepr</w:t>
      </w:r>
      <w:r>
        <w:rPr>
          <w:rFonts w:ascii="Cambria" w:hAnsi="Cambria" w:hint="default"/>
          <w:sz w:val="21"/>
          <w:szCs w:val="21"/>
          <w:rtl w:val="0"/>
        </w:rPr>
        <w:t>ü</w:t>
      </w:r>
      <w:r>
        <w:rPr>
          <w:rFonts w:ascii="Cambria" w:hAnsi="Cambria"/>
          <w:sz w:val="21"/>
          <w:szCs w:val="21"/>
          <w:rtl w:val="0"/>
          <w:lang w:val="de-DE"/>
        </w:rPr>
        <w:t xml:space="preserve">ft, ob der Visus ansteigt. </w:t>
      </w:r>
    </w:p>
    <w:p>
      <w:pPr>
        <w:pStyle w:val="Standar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bidi w:val="0"/>
        <w:spacing w:line="264" w:lineRule="auto"/>
        <w:ind w:left="0" w:right="0" w:firstLine="0"/>
        <w:jc w:val="both"/>
        <w:rPr>
          <w:rFonts w:ascii="Cambria" w:cs="Cambria" w:hAnsi="Cambria" w:eastAsia="Cambria"/>
          <w:sz w:val="21"/>
          <w:szCs w:val="21"/>
          <w:rtl w:val="0"/>
        </w:rPr>
      </w:pPr>
      <w:r>
        <w:rPr>
          <w:rFonts w:ascii="Cambria" w:hAnsi="Cambria"/>
          <w:sz w:val="21"/>
          <w:szCs w:val="21"/>
          <w:rtl w:val="0"/>
          <w:lang w:val="de-DE"/>
        </w:rPr>
        <w:t>Nach dieser Testzeit kann gepr</w:t>
      </w:r>
      <w:r>
        <w:rPr>
          <w:rFonts w:ascii="Cambria" w:hAnsi="Cambria" w:hint="default"/>
          <w:sz w:val="21"/>
          <w:szCs w:val="21"/>
          <w:rtl w:val="0"/>
        </w:rPr>
        <w:t>ü</w:t>
      </w:r>
      <w:r>
        <w:rPr>
          <w:rFonts w:ascii="Cambria" w:hAnsi="Cambria"/>
          <w:sz w:val="21"/>
          <w:szCs w:val="21"/>
          <w:rtl w:val="0"/>
          <w:lang w:val="de-DE"/>
        </w:rPr>
        <w:t>ft werden, ob der Adaptationszustand f</w:t>
      </w:r>
      <w:r>
        <w:rPr>
          <w:rFonts w:ascii="Cambria" w:hAnsi="Cambria" w:hint="default"/>
          <w:sz w:val="21"/>
          <w:szCs w:val="21"/>
          <w:rtl w:val="0"/>
        </w:rPr>
        <w:t>ü</w:t>
      </w:r>
      <w:r>
        <w:rPr>
          <w:rFonts w:ascii="Cambria" w:hAnsi="Cambria"/>
          <w:sz w:val="21"/>
          <w:szCs w:val="21"/>
          <w:rtl w:val="0"/>
          <w:lang w:val="de-DE"/>
        </w:rPr>
        <w:t xml:space="preserve">r das Nachtsehen erreicht </w:t>
      </w:r>
      <w:r>
        <mc:AlternateContent>
          <mc:Choice Requires="wpg">
            <w:drawing>
              <wp:anchor distT="152400" distB="152400" distL="152400" distR="152400" simplePos="0" relativeHeight="251688960" behindDoc="0" locked="0" layoutInCell="1" allowOverlap="1">
                <wp:simplePos x="0" y="0"/>
                <wp:positionH relativeFrom="page">
                  <wp:posOffset>3780028</wp:posOffset>
                </wp:positionH>
                <wp:positionV relativeFrom="page">
                  <wp:posOffset>685800</wp:posOffset>
                </wp:positionV>
                <wp:extent cx="3168001" cy="1796572"/>
                <wp:effectExtent l="0" t="0" r="0" b="0"/>
                <wp:wrapTopAndBottom distT="152400" distB="152400"/>
                <wp:docPr id="1073741896" name="officeArt object"/>
                <wp:cNvGraphicFramePr/>
                <a:graphic xmlns:a="http://schemas.openxmlformats.org/drawingml/2006/main">
                  <a:graphicData uri="http://schemas.microsoft.com/office/word/2010/wordprocessingGroup">
                    <wpg:wgp>
                      <wpg:cNvGrpSpPr/>
                      <wpg:grpSpPr>
                        <a:xfrm>
                          <a:off x="0" y="0"/>
                          <a:ext cx="3168001" cy="1796572"/>
                          <a:chOff x="0" y="0"/>
                          <a:chExt cx="3168000" cy="1796571"/>
                        </a:xfrm>
                      </wpg:grpSpPr>
                      <pic:pic xmlns:pic="http://schemas.openxmlformats.org/drawingml/2006/picture">
                        <pic:nvPicPr>
                          <pic:cNvPr id="1073741894" name="pasted-image.tiff"/>
                          <pic:cNvPicPr>
                            <a:picLocks noChangeAspect="1"/>
                          </pic:cNvPicPr>
                        </pic:nvPicPr>
                        <pic:blipFill>
                          <a:blip r:embed="rId30">
                            <a:extLst/>
                          </a:blip>
                          <a:srcRect l="31227" t="15331" r="22408" b="49610"/>
                          <a:stretch>
                            <a:fillRect/>
                          </a:stretch>
                        </pic:blipFill>
                        <pic:spPr>
                          <a:xfrm>
                            <a:off x="0" y="0"/>
                            <a:ext cx="3168001" cy="1796572"/>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95" name="Shape 1073741895"/>
                        <wps:cNvSpPr/>
                        <wps:spPr>
                          <a:xfrm>
                            <a:off x="6350" y="0"/>
                            <a:ext cx="986234" cy="286373"/>
                          </a:xfrm>
                          <a:prstGeom prst="rect">
                            <a:avLst/>
                          </a:prstGeom>
                          <a:noFill/>
                          <a:ln w="12700" cap="flat">
                            <a:noFill/>
                            <a:miter lim="400000"/>
                          </a:ln>
                          <a:effectLst/>
                        </wps:spPr>
                        <wps:txbx>
                          <w:txbxContent>
                            <w:p>
                              <w:pPr>
                                <w:pStyle w:val="Text"/>
                              </w:pPr>
                              <w:r>
                                <w:rPr>
                                  <w:color w:val="feffff"/>
                                  <w:rtl w:val="0"/>
                                  <w:lang w:val="de-DE"/>
                                </w:rPr>
                                <w:t>Abbildung 19</w:t>
                              </w:r>
                            </w:p>
                          </w:txbxContent>
                        </wps:txbx>
                        <wps:bodyPr wrap="square" lIns="50800" tIns="50800" rIns="50800" bIns="50800" numCol="1" anchor="t">
                          <a:noAutofit/>
                        </wps:bodyPr>
                      </wps:wsp>
                    </wpg:wgp>
                  </a:graphicData>
                </a:graphic>
              </wp:anchor>
            </w:drawing>
          </mc:Choice>
          <mc:Fallback>
            <w:pict>
              <v:group id="_x0000_s1079" style="visibility:visible;position:absolute;margin-left:297.6pt;margin-top:54.0pt;width:249.4pt;height:141.5pt;z-index:251688960;mso-position-horizontal:absolute;mso-position-horizontal-relative:page;mso-position-vertical:absolute;mso-position-vertical-relative:page;mso-wrap-distance-left:12.0pt;mso-wrap-distance-top:12.0pt;mso-wrap-distance-right:12.0pt;mso-wrap-distance-bottom:12.0pt;" coordorigin="0,0" coordsize="3168000,1796572">
                <w10:wrap type="topAndBottom" side="bothSides" anchorx="page" anchory="page"/>
                <v:shape id="_x0000_s1080" type="#_x0000_t75" style="position:absolute;left:0;top:0;width:3168000;height:1796572;">
                  <v:imagedata r:id="rId30" o:title="pasted-image.tiff" cropleft="31.2%" cropright="22.4%" croptop="15.3%" cropbottom="49.6%"/>
                </v:shape>
                <v:rect id="_x0000_s1081" style="position:absolute;left:6350;top: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19</w:t>
                        </w:r>
                      </w:p>
                    </w:txbxContent>
                  </v:textbox>
                </v:rect>
              </v:group>
            </w:pict>
          </mc:Fallback>
        </mc:AlternateContent>
      </w:r>
      <w:r>
        <mc:AlternateContent>
          <mc:Choice Requires="wpg">
            <w:drawing>
              <wp:anchor distT="152400" distB="152400" distL="152400" distR="152400" simplePos="0" relativeHeight="251689984" behindDoc="0" locked="0" layoutInCell="1" allowOverlap="1">
                <wp:simplePos x="0" y="0"/>
                <wp:positionH relativeFrom="page">
                  <wp:posOffset>3780028</wp:posOffset>
                </wp:positionH>
                <wp:positionV relativeFrom="page">
                  <wp:posOffset>4466856</wp:posOffset>
                </wp:positionV>
                <wp:extent cx="3168001" cy="1758290"/>
                <wp:effectExtent l="0" t="0" r="0" b="0"/>
                <wp:wrapTopAndBottom distT="152400" distB="152400"/>
                <wp:docPr id="1073741901" name="officeArt object"/>
                <wp:cNvGraphicFramePr/>
                <a:graphic xmlns:a="http://schemas.openxmlformats.org/drawingml/2006/main">
                  <a:graphicData uri="http://schemas.microsoft.com/office/word/2010/wordprocessingGroup">
                    <wpg:wgp>
                      <wpg:cNvGrpSpPr/>
                      <wpg:grpSpPr>
                        <a:xfrm>
                          <a:off x="0" y="0"/>
                          <a:ext cx="3168001" cy="1758290"/>
                          <a:chOff x="0" y="0"/>
                          <a:chExt cx="3168000" cy="1758289"/>
                        </a:xfrm>
                      </wpg:grpSpPr>
                      <wpg:grpSp>
                        <wpg:cNvPr id="1073741899" name="Group 1073741899"/>
                        <wpg:cNvGrpSpPr/>
                        <wpg:grpSpPr>
                          <a:xfrm>
                            <a:off x="0" y="0"/>
                            <a:ext cx="3168001" cy="1758290"/>
                            <a:chOff x="0" y="0"/>
                            <a:chExt cx="3168000" cy="1758289"/>
                          </a:xfrm>
                        </wpg:grpSpPr>
                        <pic:pic xmlns:pic="http://schemas.openxmlformats.org/drawingml/2006/picture">
                          <pic:nvPicPr>
                            <pic:cNvPr id="1073741897" name="pasted-image.tiff"/>
                            <pic:cNvPicPr>
                              <a:picLocks noChangeAspect="1"/>
                            </pic:cNvPicPr>
                          </pic:nvPicPr>
                          <pic:blipFill>
                            <a:blip r:embed="rId31">
                              <a:extLst/>
                            </a:blip>
                            <a:srcRect l="31194" t="15321" r="21943" b="50000"/>
                            <a:stretch>
                              <a:fillRect/>
                            </a:stretch>
                          </pic:blipFill>
                          <pic:spPr>
                            <a:xfrm>
                              <a:off x="0" y="0"/>
                              <a:ext cx="3168001" cy="1758290"/>
                            </a:xfrm>
                            <a:prstGeom prst="rect">
                              <a:avLst/>
                            </a:prstGeom>
                            <a:ln w="12700" cap="flat">
                              <a:noFill/>
                              <a:miter lim="400000"/>
                            </a:ln>
                            <a:effectLst>
                              <a:outerShdw sx="100000" sy="100000" kx="0" ky="0" algn="b" rotWithShape="0" blurRad="50800" dist="63500" dir="2700000">
                                <a:srgbClr val="000000">
                                  <a:alpha val="50000"/>
                                </a:srgbClr>
                              </a:outerShdw>
                            </a:effectLst>
                          </pic:spPr>
                        </pic:pic>
                        <pic:pic xmlns:pic="http://schemas.openxmlformats.org/drawingml/2006/picture">
                          <pic:nvPicPr>
                            <pic:cNvPr id="1073741898" name="pasted-image.tiff"/>
                            <pic:cNvPicPr>
                              <a:picLocks noChangeAspect="1"/>
                            </pic:cNvPicPr>
                          </pic:nvPicPr>
                          <pic:blipFill>
                            <a:blip r:embed="rId31">
                              <a:extLst/>
                            </a:blip>
                            <a:srcRect l="50000" t="75210" r="40913" b="20888"/>
                            <a:stretch>
                              <a:fillRect/>
                            </a:stretch>
                          </pic:blipFill>
                          <pic:spPr>
                            <a:xfrm>
                              <a:off x="1268470" y="786221"/>
                              <a:ext cx="614282" cy="197806"/>
                            </a:xfrm>
                            <a:prstGeom prst="rect">
                              <a:avLst/>
                            </a:prstGeom>
                            <a:ln w="12700" cap="flat">
                              <a:noFill/>
                              <a:miter lim="400000"/>
                            </a:ln>
                            <a:effectLst/>
                          </pic:spPr>
                        </pic:pic>
                      </wpg:grpSp>
                      <wps:wsp>
                        <wps:cNvPr id="1073741900" name="Shape 1073741900"/>
                        <wps:cNvSpPr/>
                        <wps:spPr>
                          <a:xfrm>
                            <a:off x="143" y="0"/>
                            <a:ext cx="986234" cy="286373"/>
                          </a:xfrm>
                          <a:prstGeom prst="rect">
                            <a:avLst/>
                          </a:prstGeom>
                          <a:noFill/>
                          <a:ln w="12700" cap="flat">
                            <a:noFill/>
                            <a:miter lim="400000"/>
                          </a:ln>
                          <a:effectLst/>
                        </wps:spPr>
                        <wps:txbx>
                          <w:txbxContent>
                            <w:p>
                              <w:pPr>
                                <w:pStyle w:val="Text"/>
                              </w:pPr>
                              <w:r>
                                <w:rPr>
                                  <w:color w:val="feffff"/>
                                  <w:rtl w:val="0"/>
                                  <w:lang w:val="de-DE"/>
                                </w:rPr>
                                <w:t>Abbildung 21</w:t>
                              </w:r>
                            </w:p>
                          </w:txbxContent>
                        </wps:txbx>
                        <wps:bodyPr wrap="square" lIns="50800" tIns="50800" rIns="50800" bIns="50800" numCol="1" anchor="t">
                          <a:noAutofit/>
                        </wps:bodyPr>
                      </wps:wsp>
                    </wpg:wgp>
                  </a:graphicData>
                </a:graphic>
              </wp:anchor>
            </w:drawing>
          </mc:Choice>
          <mc:Fallback>
            <w:pict>
              <v:group id="_x0000_s1082" style="visibility:visible;position:absolute;margin-left:297.6pt;margin-top:351.7pt;width:249.4pt;height:138.4pt;z-index:251689984;mso-position-horizontal:absolute;mso-position-horizontal-relative:page;mso-position-vertical:absolute;mso-position-vertical-relative:page;mso-wrap-distance-left:12.0pt;mso-wrap-distance-top:12.0pt;mso-wrap-distance-right:12.0pt;mso-wrap-distance-bottom:12.0pt;" coordorigin="0,0" coordsize="3168000,1758290">
                <w10:wrap type="topAndBottom" side="bothSides" anchorx="page" anchory="page"/>
                <v:group id="_x0000_s1083" style="position:absolute;left:0;top:0;width:3168000;height:1758290;" coordorigin="0,0" coordsize="3168000,1758290">
                  <v:shape id="_x0000_s1084" type="#_x0000_t75" style="position:absolute;left:0;top:0;width:3168000;height:1758290;">
                    <v:imagedata r:id="rId31" o:title="pasted-image.tiff" cropleft="31.2%" cropright="21.9%" croptop="15.3%" cropbottom="50.0%"/>
                  </v:shape>
                  <v:shape id="_x0000_s1085" type="#_x0000_t75" style="position:absolute;left:1268471;top:786222;width:614280;height:197805;">
                    <v:imagedata r:id="rId31" o:title="pasted-image.tiff" cropleft="50.0%" cropright="40.9%" croptop="75.2%" cropbottom="20.9%"/>
                  </v:shape>
                </v:group>
                <v:rect id="_x0000_s1086" style="position:absolute;left:144;top: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21</w:t>
                        </w:r>
                      </w:p>
                    </w:txbxContent>
                  </v:textbox>
                </v:rect>
              </v:group>
            </w:pict>
          </mc:Fallback>
        </mc:AlternateContent>
      </w:r>
      <w:r>
        <mc:AlternateContent>
          <mc:Choice Requires="wpg">
            <w:drawing>
              <wp:anchor distT="152400" distB="152400" distL="152400" distR="152400" simplePos="0" relativeHeight="251697152" behindDoc="0" locked="0" layoutInCell="1" allowOverlap="1">
                <wp:simplePos x="0" y="0"/>
                <wp:positionH relativeFrom="page">
                  <wp:posOffset>3780028</wp:posOffset>
                </wp:positionH>
                <wp:positionV relativeFrom="page">
                  <wp:posOffset>2576435</wp:posOffset>
                </wp:positionV>
                <wp:extent cx="3168001" cy="1766513"/>
                <wp:effectExtent l="0" t="0" r="0" b="0"/>
                <wp:wrapTopAndBottom distT="152400" distB="152400"/>
                <wp:docPr id="1073741904" name="officeArt object"/>
                <wp:cNvGraphicFramePr/>
                <a:graphic xmlns:a="http://schemas.openxmlformats.org/drawingml/2006/main">
                  <a:graphicData uri="http://schemas.microsoft.com/office/word/2010/wordprocessingGroup">
                    <wpg:wgp>
                      <wpg:cNvGrpSpPr/>
                      <wpg:grpSpPr>
                        <a:xfrm>
                          <a:off x="0" y="0"/>
                          <a:ext cx="3168001" cy="1766513"/>
                          <a:chOff x="0" y="0"/>
                          <a:chExt cx="3168000" cy="1766512"/>
                        </a:xfrm>
                      </wpg:grpSpPr>
                      <pic:pic xmlns:pic="http://schemas.openxmlformats.org/drawingml/2006/picture">
                        <pic:nvPicPr>
                          <pic:cNvPr id="1073741902" name="pasted-image.tiff"/>
                          <pic:cNvPicPr>
                            <a:picLocks noChangeAspect="1"/>
                          </pic:cNvPicPr>
                        </pic:nvPicPr>
                        <pic:blipFill>
                          <a:blip r:embed="rId32">
                            <a:extLst/>
                          </a:blip>
                          <a:srcRect l="31149" t="15257" r="22121" b="50000"/>
                          <a:stretch>
                            <a:fillRect/>
                          </a:stretch>
                        </pic:blipFill>
                        <pic:spPr>
                          <a:xfrm>
                            <a:off x="0" y="0"/>
                            <a:ext cx="3168001" cy="1766513"/>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903" name="Shape 1073741903"/>
                        <wps:cNvSpPr/>
                        <wps:spPr>
                          <a:xfrm>
                            <a:off x="6350" y="0"/>
                            <a:ext cx="986234" cy="286373"/>
                          </a:xfrm>
                          <a:prstGeom prst="rect">
                            <a:avLst/>
                          </a:prstGeom>
                          <a:noFill/>
                          <a:ln w="12700" cap="flat">
                            <a:noFill/>
                            <a:miter lim="400000"/>
                          </a:ln>
                          <a:effectLst/>
                        </wps:spPr>
                        <wps:txbx>
                          <w:txbxContent>
                            <w:p>
                              <w:pPr>
                                <w:pStyle w:val="Text"/>
                              </w:pPr>
                              <w:r>
                                <w:rPr>
                                  <w:color w:val="feffff"/>
                                  <w:rtl w:val="0"/>
                                  <w:lang w:val="de-DE"/>
                                </w:rPr>
                                <w:t>Abbildung 20</w:t>
                              </w:r>
                            </w:p>
                          </w:txbxContent>
                        </wps:txbx>
                        <wps:bodyPr wrap="square" lIns="50800" tIns="50800" rIns="50800" bIns="50800" numCol="1" anchor="t">
                          <a:noAutofit/>
                        </wps:bodyPr>
                      </wps:wsp>
                    </wpg:wgp>
                  </a:graphicData>
                </a:graphic>
              </wp:anchor>
            </w:drawing>
          </mc:Choice>
          <mc:Fallback>
            <w:pict>
              <v:group id="_x0000_s1087" style="visibility:visible;position:absolute;margin-left:297.6pt;margin-top:202.9pt;width:249.4pt;height:139.1pt;z-index:251697152;mso-position-horizontal:absolute;mso-position-horizontal-relative:page;mso-position-vertical:absolute;mso-position-vertical-relative:page;mso-wrap-distance-left:12.0pt;mso-wrap-distance-top:12.0pt;mso-wrap-distance-right:12.0pt;mso-wrap-distance-bottom:12.0pt;" coordorigin="0,0" coordsize="3168000,1766513">
                <w10:wrap type="topAndBottom" side="bothSides" anchorx="page" anchory="page"/>
                <v:shape id="_x0000_s1088" type="#_x0000_t75" style="position:absolute;left:0;top:0;width:3168000;height:1766513;">
                  <v:imagedata r:id="rId32" o:title="pasted-image.tiff" cropleft="31.1%" cropright="22.1%" croptop="15.3%" cropbottom="50.0%"/>
                </v:shape>
                <v:rect id="_x0000_s1089" style="position:absolute;left:6350;top:0;width:986233;height:286373;">
                  <v:fill on="f"/>
                  <v:stroke on="f" weight="1.0pt" dashstyle="solid" endcap="flat" miterlimit="400.0%" joinstyle="miter" linestyle="single" startarrow="none" startarrowwidth="medium" startarrowlength="medium" endarrow="none" endarrowwidth="medium" endarrowlength="medium"/>
                  <v:textbox>
                    <w:txbxContent>
                      <w:p>
                        <w:pPr>
                          <w:pStyle w:val="Text"/>
                        </w:pPr>
                        <w:r>
                          <w:rPr>
                            <w:color w:val="feffff"/>
                            <w:rtl w:val="0"/>
                            <w:lang w:val="de-DE"/>
                          </w:rPr>
                          <w:t>Abbildung 20</w:t>
                        </w:r>
                      </w:p>
                    </w:txbxContent>
                  </v:textbox>
                </v:rect>
              </v:group>
            </w:pict>
          </mc:Fallback>
        </mc:AlternateContent>
      </w:r>
      <w:r>
        <mc:AlternateContent>
          <mc:Choice Requires="wpg">
            <w:drawing>
              <wp:anchor distT="152400" distB="152400" distL="152400" distR="152400" simplePos="0" relativeHeight="251698176" behindDoc="0" locked="0" layoutInCell="1" allowOverlap="1">
                <wp:simplePos x="0" y="0"/>
                <wp:positionH relativeFrom="page">
                  <wp:posOffset>3780028</wp:posOffset>
                </wp:positionH>
                <wp:positionV relativeFrom="page">
                  <wp:posOffset>8187114</wp:posOffset>
                </wp:positionV>
                <wp:extent cx="3168001" cy="1765292"/>
                <wp:effectExtent l="0" t="0" r="0" b="0"/>
                <wp:wrapTopAndBottom distT="152400" distB="152400"/>
                <wp:docPr id="1073741907" name="officeArt object"/>
                <wp:cNvGraphicFramePr/>
                <a:graphic xmlns:a="http://schemas.openxmlformats.org/drawingml/2006/main">
                  <a:graphicData uri="http://schemas.microsoft.com/office/word/2010/wordprocessingGroup">
                    <wpg:wgp>
                      <wpg:cNvGrpSpPr/>
                      <wpg:grpSpPr>
                        <a:xfrm>
                          <a:off x="0" y="0"/>
                          <a:ext cx="3168001" cy="1765292"/>
                          <a:chOff x="0" y="0"/>
                          <a:chExt cx="3168000" cy="1765291"/>
                        </a:xfrm>
                      </wpg:grpSpPr>
                      <pic:pic xmlns:pic="http://schemas.openxmlformats.org/drawingml/2006/picture">
                        <pic:nvPicPr>
                          <pic:cNvPr id="1073741905" name="pasted-image.tiff"/>
                          <pic:cNvPicPr>
                            <a:picLocks noChangeAspect="1"/>
                          </pic:cNvPicPr>
                        </pic:nvPicPr>
                        <pic:blipFill>
                          <a:blip r:embed="rId33">
                            <a:extLst/>
                          </a:blip>
                          <a:srcRect l="31228" t="15378" r="22172" b="49999"/>
                          <a:stretch>
                            <a:fillRect/>
                          </a:stretch>
                        </pic:blipFill>
                        <pic:spPr>
                          <a:xfrm>
                            <a:off x="0" y="0"/>
                            <a:ext cx="3168001" cy="1765292"/>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906" name="Shape 1073741906"/>
                        <wps:cNvSpPr/>
                        <wps:spPr>
                          <a:xfrm>
                            <a:off x="143" y="0"/>
                            <a:ext cx="986234" cy="286374"/>
                          </a:xfrm>
                          <a:prstGeom prst="rect">
                            <a:avLst/>
                          </a:prstGeom>
                          <a:noFill/>
                          <a:ln w="12700" cap="flat">
                            <a:noFill/>
                            <a:miter lim="400000"/>
                          </a:ln>
                          <a:effectLst>
                            <a:outerShdw sx="100000" sy="100000" kx="0" ky="0" algn="b" rotWithShape="0" blurRad="50800" dist="63500" dir="2700000">
                              <a:srgbClr val="000000">
                                <a:alpha val="50000"/>
                              </a:srgbClr>
                            </a:outerShdw>
                          </a:effectLst>
                        </wps:spPr>
                        <wps:txbx>
                          <w:txbxContent>
                            <w:p>
                              <w:pPr>
                                <w:pStyle w:val="Text"/>
                              </w:pPr>
                              <w:r>
                                <w:rPr>
                                  <w:color w:val="feffff"/>
                                  <w:rtl w:val="0"/>
                                  <w:lang w:val="de-DE"/>
                                </w:rPr>
                                <w:t>Abbildung 23</w:t>
                              </w:r>
                            </w:p>
                          </w:txbxContent>
                        </wps:txbx>
                        <wps:bodyPr wrap="square" lIns="50800" tIns="50800" rIns="50800" bIns="50800" numCol="1" anchor="t">
                          <a:noAutofit/>
                        </wps:bodyPr>
                      </wps:wsp>
                    </wpg:wgp>
                  </a:graphicData>
                </a:graphic>
              </wp:anchor>
            </w:drawing>
          </mc:Choice>
          <mc:Fallback>
            <w:pict>
              <v:group id="_x0000_s1090" style="visibility:visible;position:absolute;margin-left:297.6pt;margin-top:644.7pt;width:249.4pt;height:139.0pt;z-index:251698176;mso-position-horizontal:absolute;mso-position-horizontal-relative:page;mso-position-vertical:absolute;mso-position-vertical-relative:page;mso-wrap-distance-left:12.0pt;mso-wrap-distance-top:12.0pt;mso-wrap-distance-right:12.0pt;mso-wrap-distance-bottom:12.0pt;" coordorigin="0,0" coordsize="3168000,1765291">
                <w10:wrap type="topAndBottom" side="bothSides" anchorx="page" anchory="page"/>
                <v:shape id="_x0000_s1091" type="#_x0000_t75" style="position:absolute;left:0;top:0;width:3168000;height:1765291;">
                  <v:imagedata r:id="rId33" o:title="pasted-image.tiff" cropleft="31.2%" cropright="22.2%" croptop="15.4%" cropbottom="50.0%"/>
                </v:shape>
                <v:rect id="_x0000_s1092" style="position:absolute;left:143;top:0;width:986233;height:286373;">
                  <v:fill on="f"/>
                  <v:stroke on="f" weight="1.0pt" dashstyle="solid" endcap="flat" miterlimit="400.0%" joinstyle="miter" linestyle="single" startarrow="none" startarrowwidth="medium" startarrowlength="medium" endarrow="none" endarrowwidth="medium" endarrowlength="medium"/>
                  <v:shadow on="t" color="#000000" opacity="0.5" offset="3.5pt,3.5pt"/>
                  <v:textbox>
                    <w:txbxContent>
                      <w:p>
                        <w:pPr>
                          <w:pStyle w:val="Text"/>
                        </w:pPr>
                        <w:r>
                          <w:rPr>
                            <w:color w:val="feffff"/>
                            <w:rtl w:val="0"/>
                            <w:lang w:val="de-DE"/>
                          </w:rPr>
                          <w:t>Abbildung 23</w:t>
                        </w:r>
                      </w:p>
                    </w:txbxContent>
                  </v:textbox>
                </v:rect>
              </v:group>
            </w:pict>
          </mc:Fallback>
        </mc:AlternateContent>
      </w:r>
      <w:r>
        <mc:AlternateContent>
          <mc:Choice Requires="wpg">
            <w:drawing>
              <wp:anchor distT="152400" distB="152400" distL="152400" distR="152400" simplePos="0" relativeHeight="251699200" behindDoc="0" locked="0" layoutInCell="1" allowOverlap="1">
                <wp:simplePos x="0" y="0"/>
                <wp:positionH relativeFrom="page">
                  <wp:posOffset>359999</wp:posOffset>
                </wp:positionH>
                <wp:positionV relativeFrom="page">
                  <wp:posOffset>6337179</wp:posOffset>
                </wp:positionV>
                <wp:extent cx="3168001" cy="1757259"/>
                <wp:effectExtent l="0" t="0" r="0" b="0"/>
                <wp:wrapThrough wrapText="bothSides" distL="152400" distR="152400">
                  <wp:wrapPolygon edited="1">
                    <wp:start x="0" y="0"/>
                    <wp:lineTo x="21600" y="0"/>
                    <wp:lineTo x="21600" y="21600"/>
                    <wp:lineTo x="0" y="21600"/>
                    <wp:lineTo x="0" y="0"/>
                  </wp:wrapPolygon>
                </wp:wrapThrough>
                <wp:docPr id="1073741912" name="officeArt object"/>
                <wp:cNvGraphicFramePr/>
                <a:graphic xmlns:a="http://schemas.openxmlformats.org/drawingml/2006/main">
                  <a:graphicData uri="http://schemas.microsoft.com/office/word/2010/wordprocessingGroup">
                    <wpg:wgp>
                      <wpg:cNvGrpSpPr/>
                      <wpg:grpSpPr>
                        <a:xfrm>
                          <a:off x="0" y="0"/>
                          <a:ext cx="3168001" cy="1757259"/>
                          <a:chOff x="0" y="0"/>
                          <a:chExt cx="3168000" cy="1757258"/>
                        </a:xfrm>
                      </wpg:grpSpPr>
                      <wpg:grpSp>
                        <wpg:cNvPr id="1073741910" name="Group 1073741910"/>
                        <wpg:cNvGrpSpPr/>
                        <wpg:grpSpPr>
                          <a:xfrm>
                            <a:off x="0" y="0"/>
                            <a:ext cx="3168001" cy="1757259"/>
                            <a:chOff x="0" y="0"/>
                            <a:chExt cx="3168000" cy="1757258"/>
                          </a:xfrm>
                        </wpg:grpSpPr>
                        <pic:pic xmlns:pic="http://schemas.openxmlformats.org/drawingml/2006/picture">
                          <pic:nvPicPr>
                            <pic:cNvPr id="1073741908" name="pasted-image.tiff"/>
                            <pic:cNvPicPr>
                              <a:picLocks noChangeAspect="1"/>
                            </pic:cNvPicPr>
                          </pic:nvPicPr>
                          <pic:blipFill>
                            <a:blip r:embed="rId34">
                              <a:extLst/>
                            </a:blip>
                            <a:srcRect l="31168" t="15517" r="22207" b="50000"/>
                            <a:stretch>
                              <a:fillRect/>
                            </a:stretch>
                          </pic:blipFill>
                          <pic:spPr>
                            <a:xfrm>
                              <a:off x="0" y="0"/>
                              <a:ext cx="3168001" cy="1757259"/>
                            </a:xfrm>
                            <a:prstGeom prst="rect">
                              <a:avLst/>
                            </a:prstGeom>
                            <a:ln w="12700" cap="flat">
                              <a:noFill/>
                              <a:miter lim="400000"/>
                            </a:ln>
                            <a:effectLst>
                              <a:outerShdw sx="100000" sy="100000" kx="0" ky="0" algn="b" rotWithShape="0" blurRad="50800" dist="63500" dir="2700000">
                                <a:srgbClr val="000000">
                                  <a:alpha val="50000"/>
                                </a:srgbClr>
                              </a:outerShdw>
                            </a:effectLst>
                          </pic:spPr>
                        </pic:pic>
                        <pic:pic xmlns:pic="http://schemas.openxmlformats.org/drawingml/2006/picture">
                          <pic:nvPicPr>
                            <pic:cNvPr id="1073741909" name="pasted-image.tiff"/>
                            <pic:cNvPicPr>
                              <a:picLocks noChangeAspect="1"/>
                            </pic:cNvPicPr>
                          </pic:nvPicPr>
                          <pic:blipFill>
                            <a:blip r:embed="rId31">
                              <a:extLst/>
                            </a:blip>
                            <a:srcRect l="50000" t="75210" r="40913" b="20888"/>
                            <a:stretch>
                              <a:fillRect/>
                            </a:stretch>
                          </pic:blipFill>
                          <pic:spPr>
                            <a:xfrm>
                              <a:off x="1276746" y="779859"/>
                              <a:ext cx="614282" cy="197806"/>
                            </a:xfrm>
                            <a:prstGeom prst="rect">
                              <a:avLst/>
                            </a:prstGeom>
                            <a:ln w="12700" cap="flat">
                              <a:noFill/>
                              <a:miter lim="400000"/>
                            </a:ln>
                            <a:effectLst/>
                          </pic:spPr>
                        </pic:pic>
                      </wpg:grpSp>
                      <wps:wsp>
                        <wps:cNvPr id="1073741911" name="Shape 1073741911"/>
                        <wps:cNvSpPr/>
                        <wps:spPr>
                          <a:xfrm>
                            <a:off x="143" y="0"/>
                            <a:ext cx="986234" cy="286373"/>
                          </a:xfrm>
                          <a:prstGeom prst="rect">
                            <a:avLst/>
                          </a:prstGeom>
                          <a:noFill/>
                          <a:ln w="12700" cap="flat">
                            <a:noFill/>
                            <a:miter lim="400000"/>
                          </a:ln>
                          <a:effectLst>
                            <a:outerShdw sx="100000" sy="100000" kx="0" ky="0" algn="b" rotWithShape="0" blurRad="50800" dist="63500" dir="2700000">
                              <a:srgbClr val="000000">
                                <a:alpha val="50000"/>
                              </a:srgbClr>
                            </a:outerShdw>
                          </a:effectLst>
                        </wps:spPr>
                        <wps:txbx>
                          <w:txbxContent>
                            <w:p>
                              <w:pPr>
                                <w:pStyle w:val="Text"/>
                              </w:pPr>
                              <w:r>
                                <w:rPr>
                                  <w:color w:val="feffff"/>
                                  <w:rtl w:val="0"/>
                                  <w:lang w:val="de-DE"/>
                                </w:rPr>
                                <w:t>Abbildung 24</w:t>
                              </w:r>
                            </w:p>
                          </w:txbxContent>
                        </wps:txbx>
                        <wps:bodyPr wrap="square" lIns="50800" tIns="50800" rIns="50800" bIns="50800" numCol="1" anchor="t">
                          <a:noAutofit/>
                        </wps:bodyPr>
                      </wps:wsp>
                    </wpg:wgp>
                  </a:graphicData>
                </a:graphic>
              </wp:anchor>
            </w:drawing>
          </mc:Choice>
          <mc:Fallback>
            <w:pict>
              <v:group id="_x0000_s1093" style="visibility:visible;position:absolute;margin-left:28.3pt;margin-top:499.0pt;width:249.4pt;height:138.4pt;z-index:251699200;mso-position-horizontal:absolute;mso-position-horizontal-relative:page;mso-position-vertical:absolute;mso-position-vertical-relative:page;mso-wrap-distance-left:12.0pt;mso-wrap-distance-top:12.0pt;mso-wrap-distance-right:12.0pt;mso-wrap-distance-bottom:12.0pt;" coordorigin="0,0" coordsize="3168000,1757258">
                <w10:wrap type="through" side="bothSides" anchorx="page" anchory="page"/>
                <v:group id="_x0000_s1094" style="position:absolute;left:0;top:0;width:3168000;height:1757258;" coordorigin="0,0" coordsize="3168000,1757258">
                  <v:shape id="_x0000_s1095" type="#_x0000_t75" style="position:absolute;left:0;top:0;width:3168000;height:1757258;">
                    <v:imagedata r:id="rId34" o:title="pasted-image.tiff" cropleft="31.2%" cropright="22.2%" croptop="15.5%" cropbottom="50.0%"/>
                  </v:shape>
                  <v:shape id="_x0000_s1096" type="#_x0000_t75" style="position:absolute;left:1276747;top:779860;width:614280;height:197805;">
                    <v:imagedata r:id="rId31" o:title="pasted-image.tiff" cropleft="50.0%" cropright="40.9%" croptop="75.2%" cropbottom="20.9%"/>
                  </v:shape>
                </v:group>
                <v:rect id="_x0000_s1097" style="position:absolute;left:144;top:0;width:986233;height:286373;">
                  <v:fill on="f"/>
                  <v:stroke on="f" weight="1.0pt" dashstyle="solid" endcap="flat" miterlimit="400.0%" joinstyle="miter" linestyle="single" startarrow="none" startarrowwidth="medium" startarrowlength="medium" endarrow="none" endarrowwidth="medium" endarrowlength="medium"/>
                  <v:shadow on="t" color="#000000" opacity="0.5" offset="3.5pt,3.5pt"/>
                  <v:textbox>
                    <w:txbxContent>
                      <w:p>
                        <w:pPr>
                          <w:pStyle w:val="Text"/>
                        </w:pPr>
                        <w:r>
                          <w:rPr>
                            <w:color w:val="feffff"/>
                            <w:rtl w:val="0"/>
                            <w:lang w:val="de-DE"/>
                          </w:rPr>
                          <w:t>Abbildung 24</w:t>
                        </w:r>
                      </w:p>
                    </w:txbxContent>
                  </v:textbox>
                </v:rect>
              </v:group>
            </w:pict>
          </mc:Fallback>
        </mc:AlternateContent>
      </w:r>
      <w:r>
        <w:rPr>
          <w:rFonts w:ascii="Cambria" w:hAnsi="Cambria"/>
          <w:sz w:val="21"/>
          <w:szCs w:val="21"/>
          <w:rtl w:val="0"/>
          <w:lang w:val="de-DE"/>
        </w:rPr>
        <w:t>ist. Als Testobjekt dient wieder der Radfahrer, aber in diesem Fall im weiter abgedunkelten Test der Abbildung 23. Wird auch hier der Radfahrer und nicht nur sein Licht erkannt, so ist die entsprechende Dunkeladaption erreicht. Jetzt kann wieder an den Rot Gr</w:t>
      </w:r>
      <w:r>
        <w:rPr>
          <w:rFonts w:ascii="Cambria" w:hAnsi="Cambria" w:hint="default"/>
          <w:sz w:val="21"/>
          <w:szCs w:val="21"/>
          <w:rtl w:val="0"/>
        </w:rPr>
        <w:t>ü</w:t>
      </w:r>
      <w:r>
        <w:rPr>
          <w:rFonts w:ascii="Cambria" w:hAnsi="Cambria"/>
          <w:sz w:val="21"/>
          <w:szCs w:val="21"/>
          <w:rtl w:val="0"/>
          <w:lang w:val="de-DE"/>
        </w:rPr>
        <w:t>n Testen, zum Beispiel Abbildung 24</w:t>
      </w:r>
      <w:r>
        <w:rPr>
          <w:rFonts w:ascii="Cambria" w:hAnsi="Cambria"/>
          <w:sz w:val="21"/>
          <w:szCs w:val="21"/>
          <w:rtl w:val="0"/>
          <w:lang w:val="de-DE"/>
        </w:rPr>
        <w:t>,</w:t>
      </w:r>
      <w:r>
        <w:rPr>
          <w:rFonts w:ascii="Cambria" w:hAnsi="Cambria"/>
          <w:sz w:val="21"/>
          <w:szCs w:val="21"/>
          <w:rtl w:val="0"/>
          <w:lang w:val="de-DE"/>
        </w:rPr>
        <w:t xml:space="preserve"> gepr</w:t>
      </w:r>
      <w:r>
        <w:rPr>
          <w:rFonts w:ascii="Cambria" w:hAnsi="Cambria" w:hint="default"/>
          <w:sz w:val="21"/>
          <w:szCs w:val="21"/>
          <w:rtl w:val="0"/>
        </w:rPr>
        <w:t>ü</w:t>
      </w:r>
      <w:r>
        <w:rPr>
          <w:rFonts w:ascii="Cambria" w:hAnsi="Cambria"/>
          <w:sz w:val="21"/>
          <w:szCs w:val="21"/>
          <w:rtl w:val="0"/>
          <w:lang w:val="de-DE"/>
        </w:rPr>
        <w:t>ft werden</w:t>
      </w:r>
      <w:r>
        <w:rPr>
          <w:rFonts w:ascii="Cambria" w:hAnsi="Cambria"/>
          <w:sz w:val="21"/>
          <w:szCs w:val="21"/>
          <w:rtl w:val="0"/>
          <w:lang w:val="de-DE"/>
        </w:rPr>
        <w:t>,</w:t>
      </w:r>
      <w:r>
        <w:rPr>
          <w:rFonts w:ascii="Cambria" w:hAnsi="Cambria"/>
          <w:sz w:val="21"/>
          <w:szCs w:val="21"/>
          <w:rtl w:val="0"/>
          <w:lang w:val="de-DE"/>
        </w:rPr>
        <w:t xml:space="preserve"> ob eine Refraktionsabweichung vorliegt. Liegt eine vor, so kann am Test mit dem Nummernschild (Abbildung 25) gepr</w:t>
      </w:r>
      <w:r>
        <w:rPr>
          <w:rFonts w:ascii="Cambria" w:hAnsi="Cambria" w:hint="default"/>
          <w:sz w:val="21"/>
          <w:szCs w:val="21"/>
          <w:rtl w:val="0"/>
        </w:rPr>
        <w:t>ü</w:t>
      </w:r>
      <w:r>
        <w:rPr>
          <w:rFonts w:ascii="Cambria" w:hAnsi="Cambria"/>
          <w:sz w:val="21"/>
          <w:szCs w:val="21"/>
          <w:rtl w:val="0"/>
          <w:lang w:val="de-DE"/>
        </w:rPr>
        <w:t xml:space="preserve">ft werden, ob eine </w:t>
      </w:r>
      <w:r>
        <w:rPr>
          <w:rFonts w:ascii="Cambria" w:hAnsi="Cambria"/>
          <w:sz w:val="21"/>
          <w:szCs w:val="21"/>
          <w:rtl w:val="0"/>
          <w:lang w:val="de-DE"/>
        </w:rPr>
        <w:t xml:space="preserve">weitere </w:t>
      </w:r>
      <w:r>
        <w:rPr>
          <w:rFonts w:ascii="Cambria" w:hAnsi="Cambria"/>
          <w:sz w:val="21"/>
          <w:szCs w:val="21"/>
          <w:rtl w:val="0"/>
          <w:lang w:val="de-DE"/>
        </w:rPr>
        <w:t xml:space="preserve">Visussteigerung erreicht </w:t>
      </w:r>
      <w:r>
        <w:rPr>
          <w:rFonts w:ascii="Cambria" w:hAnsi="Cambria"/>
          <w:sz w:val="21"/>
          <w:szCs w:val="21"/>
          <w:rtl w:val="0"/>
          <w:lang w:val="de-DE"/>
        </w:rPr>
        <w:t>werden kann.</w:t>
      </w:r>
    </w:p>
    <w:p>
      <w:pPr>
        <w:pStyle w:val="Standard"/>
        <w:bidi w:val="0"/>
        <w:ind w:left="0" w:right="0" w:firstLine="0"/>
        <w:jc w:val="both"/>
        <w:rPr>
          <w:rFonts w:ascii="Cambria" w:cs="Cambria" w:hAnsi="Cambria" w:eastAsia="Cambria"/>
          <w:sz w:val="21"/>
          <w:szCs w:val="21"/>
          <w:rtl w:val="0"/>
        </w:rPr>
      </w:pPr>
      <w:r>
        <w:rPr>
          <w:rFonts w:ascii="Cambria" w:hAnsi="Cambria"/>
          <w:sz w:val="21"/>
          <w:szCs w:val="21"/>
          <w:rtl w:val="0"/>
          <w:lang w:val="de-DE"/>
        </w:rPr>
        <w:t>Das COM</w:t>
      </w:r>
      <w:r>
        <w:rPr>
          <w:rFonts w:ascii="Cambria" w:hAnsi="Cambria"/>
          <w:sz w:val="21"/>
          <w:szCs w:val="21"/>
          <w:rtl w:val="0"/>
          <w:lang w:val="de-DE"/>
        </w:rPr>
        <w:t xml:space="preserve"> </w:t>
      </w:r>
      <w:r>
        <w:rPr>
          <w:rFonts w:ascii="Cambria" w:hAnsi="Cambria"/>
          <w:sz w:val="21"/>
          <w:szCs w:val="21"/>
          <w:rtl w:val="0"/>
        </w:rPr>
        <w:t>Visus Modul erm</w:t>
      </w:r>
      <w:r>
        <w:rPr>
          <w:rFonts w:ascii="Cambria" w:hAnsi="Cambria" w:hint="default"/>
          <w:sz w:val="21"/>
          <w:szCs w:val="21"/>
          <w:rtl w:val="0"/>
          <w:lang w:val="sv-SE"/>
        </w:rPr>
        <w:t>ö</w:t>
      </w:r>
      <w:r>
        <w:rPr>
          <w:rFonts w:ascii="Cambria" w:hAnsi="Cambria"/>
          <w:sz w:val="21"/>
          <w:szCs w:val="21"/>
          <w:rtl w:val="0"/>
          <w:lang w:val="de-DE"/>
        </w:rPr>
        <w:t>glicht unter 3D Bedingungen</w:t>
      </w:r>
      <w:r>
        <w:rPr>
          <w:rFonts w:ascii="Cambria" w:hAnsi="Cambria"/>
          <w:sz w:val="21"/>
          <w:szCs w:val="21"/>
          <w:rtl w:val="0"/>
          <w:lang w:val="de-DE"/>
        </w:rPr>
        <w:t xml:space="preserve"> </w:t>
      </w:r>
      <w:r>
        <w:rPr>
          <w:rFonts w:ascii="Cambria" w:hAnsi="Cambria"/>
          <w:sz w:val="21"/>
          <w:szCs w:val="21"/>
          <w:rtl w:val="0"/>
          <w:lang w:val="de-DE"/>
        </w:rPr>
        <w:t>eine Pr</w:t>
      </w:r>
      <w:r>
        <w:rPr>
          <w:rFonts w:ascii="Cambria" w:hAnsi="Cambria" w:hint="default"/>
          <w:sz w:val="21"/>
          <w:szCs w:val="21"/>
          <w:rtl w:val="0"/>
        </w:rPr>
        <w:t>ü</w:t>
      </w:r>
      <w:r>
        <w:rPr>
          <w:rFonts w:ascii="Cambria" w:hAnsi="Cambria"/>
          <w:sz w:val="21"/>
          <w:szCs w:val="21"/>
          <w:rtl w:val="0"/>
          <w:lang w:val="de-DE"/>
        </w:rPr>
        <w:t>fung des Visus unter kontinuierlicher Bewegung bei Tag, in der D</w:t>
      </w:r>
      <w:r>
        <w:rPr>
          <w:rFonts w:ascii="Cambria" w:hAnsi="Cambria" w:hint="default"/>
          <w:sz w:val="21"/>
          <w:szCs w:val="21"/>
          <w:rtl w:val="0"/>
        </w:rPr>
        <w:t>ä</w:t>
      </w:r>
      <w:r>
        <w:rPr>
          <w:rFonts w:ascii="Cambria" w:hAnsi="Cambria"/>
          <w:sz w:val="21"/>
          <w:szCs w:val="21"/>
          <w:rtl w:val="0"/>
          <w:lang w:val="de-DE"/>
        </w:rPr>
        <w:t>mmerung und in der Nacht. Die Kommunikation ist sehr einfach, da sie an realen Objekten stattfindet, die dem Autofahrer gut bekannt sind.</w:t>
      </w:r>
      <w:r>
        <w:rPr>
          <w:rFonts w:ascii="Cambria" w:hAnsi="Cambria"/>
          <w:sz w:val="21"/>
          <w:szCs w:val="21"/>
          <w:rtl w:val="0"/>
          <w:lang w:val="de-DE"/>
        </w:rPr>
        <w:t xml:space="preserve"> </w:t>
      </w:r>
      <w:r>
        <w:rPr>
          <w:rFonts w:ascii="Cambria" w:hAnsi="Cambria"/>
          <w:sz w:val="21"/>
          <w:szCs w:val="21"/>
          <w:rtl w:val="0"/>
          <w:lang w:val="de-DE"/>
        </w:rPr>
        <w:t>Durch</w:t>
      </w:r>
      <w:r>
        <w:rPr>
          <w:rFonts w:ascii="Cambria" w:cs="Cambria" w:hAnsi="Cambria" w:eastAsia="Cambria"/>
          <w:sz w:val="21"/>
          <w:szCs w:val="21"/>
          <w:rtl w:val="0"/>
        </w:rPr>
        <mc:AlternateContent>
          <mc:Choice Requires="wpg">
            <w:drawing>
              <wp:anchor distT="152400" distB="152400" distL="152400" distR="152400" simplePos="0" relativeHeight="251691008" behindDoc="0" locked="0" layoutInCell="1" allowOverlap="1">
                <wp:simplePos x="0" y="0"/>
                <wp:positionH relativeFrom="margin">
                  <wp:posOffset>3420028</wp:posOffset>
                </wp:positionH>
                <wp:positionV relativeFrom="line">
                  <wp:posOffset>183084</wp:posOffset>
                </wp:positionV>
                <wp:extent cx="3168001" cy="1780391"/>
                <wp:effectExtent l="0" t="0" r="0" b="0"/>
                <wp:wrapTopAndBottom distT="152400" distB="152400"/>
                <wp:docPr id="1073741890" name="officeArt object"/>
                <wp:cNvGraphicFramePr/>
                <a:graphic xmlns:a="http://schemas.openxmlformats.org/drawingml/2006/main">
                  <a:graphicData uri="http://schemas.microsoft.com/office/word/2010/wordprocessingGroup">
                    <wpg:wgp>
                      <wpg:cNvGrpSpPr/>
                      <wpg:grpSpPr>
                        <a:xfrm>
                          <a:off x="0" y="0"/>
                          <a:ext cx="3168001" cy="1780391"/>
                          <a:chOff x="0" y="0"/>
                          <a:chExt cx="3168000" cy="1780390"/>
                        </a:xfrm>
                      </wpg:grpSpPr>
                      <pic:pic xmlns:pic="http://schemas.openxmlformats.org/drawingml/2006/picture">
                        <pic:nvPicPr>
                          <pic:cNvPr id="1073741888" name="Screenshot 2016-11-15 um 11.15.00.png"/>
                          <pic:cNvPicPr>
                            <a:picLocks noChangeAspect="1"/>
                          </pic:cNvPicPr>
                        </pic:nvPicPr>
                        <pic:blipFill>
                          <a:blip r:embed="rId35">
                            <a:extLst/>
                          </a:blip>
                          <a:stretch>
                            <a:fillRect/>
                          </a:stretch>
                        </pic:blipFill>
                        <pic:spPr>
                          <a:xfrm>
                            <a:off x="0" y="0"/>
                            <a:ext cx="3168001" cy="1780391"/>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89" name="Shape 1073741889"/>
                        <wps:cNvSpPr/>
                        <wps:spPr>
                          <a:xfrm>
                            <a:off x="0" y="6710"/>
                            <a:ext cx="986234" cy="286373"/>
                          </a:xfrm>
                          <a:prstGeom prst="rect">
                            <a:avLst/>
                          </a:prstGeom>
                          <a:noFill/>
                          <a:ln w="12700" cap="flat">
                            <a:noFill/>
                            <a:miter lim="400000"/>
                          </a:ln>
                          <a:effectLst>
                            <a:outerShdw sx="100000" sy="100000" kx="0" ky="0" algn="b" rotWithShape="0" blurRad="50800" dist="63500" dir="2700000">
                              <a:srgbClr val="000000">
                                <a:alpha val="50000"/>
                              </a:srgbClr>
                            </a:outerShdw>
                          </a:effectLst>
                        </wps:spPr>
                        <wps:txbx>
                          <w:txbxContent>
                            <w:p>
                              <w:pPr>
                                <w:pStyle w:val="Text"/>
                              </w:pPr>
                              <w:r>
                                <w:rPr>
                                  <w:color w:val="feffff"/>
                                  <w:rtl w:val="0"/>
                                  <w:lang w:val="de-DE"/>
                                </w:rPr>
                                <w:t>Abbildung 22</w:t>
                              </w:r>
                            </w:p>
                          </w:txbxContent>
                        </wps:txbx>
                        <wps:bodyPr wrap="square" lIns="50800" tIns="50800" rIns="50800" bIns="50800" numCol="1" anchor="t">
                          <a:noAutofit/>
                        </wps:bodyPr>
                      </wps:wsp>
                    </wpg:wgp>
                  </a:graphicData>
                </a:graphic>
              </wp:anchor>
            </w:drawing>
          </mc:Choice>
          <mc:Fallback>
            <w:pict>
              <v:group id="_x0000_s1098" style="visibility:visible;position:absolute;margin-left:269.3pt;margin-top:14.4pt;width:249.4pt;height:140.2pt;z-index:251691008;mso-position-horizontal:absolute;mso-position-horizontal-relative:margin;mso-position-vertical:absolute;mso-position-vertical-relative:line;mso-wrap-distance-left:12.0pt;mso-wrap-distance-top:12.0pt;mso-wrap-distance-right:12.0pt;mso-wrap-distance-bottom:12.0pt;" coordorigin="0,0" coordsize="3168000,1780390">
                <w10:wrap type="topAndBottom" side="bothSides" anchorx="margin"/>
                <v:shape id="_x0000_s1099" type="#_x0000_t75" style="position:absolute;left:0;top:0;width:3168000;height:1780390;">
                  <v:imagedata r:id="rId35" o:title="Screenshot 2016-11-15 um 11.15.00.png"/>
                </v:shape>
                <v:rect id="_x0000_s1100" style="position:absolute;left:0;top:6710;width:986233;height:286373;">
                  <v:fill on="f"/>
                  <v:stroke on="f" weight="1.0pt" dashstyle="solid" endcap="flat" miterlimit="400.0%" joinstyle="miter" linestyle="single" startarrow="none" startarrowwidth="medium" startarrowlength="medium" endarrow="none" endarrowwidth="medium" endarrowlength="medium"/>
                  <v:shadow on="t" color="#000000" opacity="0.5" offset="3.5pt,3.5pt"/>
                  <v:textbox>
                    <w:txbxContent>
                      <w:p>
                        <w:pPr>
                          <w:pStyle w:val="Text"/>
                        </w:pPr>
                        <w:r>
                          <w:rPr>
                            <w:color w:val="feffff"/>
                            <w:rtl w:val="0"/>
                            <w:lang w:val="de-DE"/>
                          </w:rPr>
                          <w:t>Abbildung 22</w:t>
                        </w:r>
                      </w:p>
                    </w:txbxContent>
                  </v:textbox>
                </v:rect>
              </v:group>
            </w:pict>
          </mc:Fallback>
        </mc:AlternateContent>
      </w:r>
      <w:r>
        <w:rPr>
          <w:rFonts w:ascii="Cambria" w:cs="Cambria" w:hAnsi="Cambria" w:eastAsia="Cambria"/>
          <w:sz w:val="21"/>
          <w:szCs w:val="21"/>
          <w:rtl w:val="0"/>
        </w:rPr>
        <mc:AlternateContent>
          <mc:Choice Requires="wpg">
            <w:drawing>
              <wp:anchor distT="152400" distB="152400" distL="152400" distR="152400" simplePos="0" relativeHeight="251700224" behindDoc="0" locked="0" layoutInCell="1" allowOverlap="1">
                <wp:simplePos x="0" y="0"/>
                <wp:positionH relativeFrom="margin">
                  <wp:posOffset>0</wp:posOffset>
                </wp:positionH>
                <wp:positionV relativeFrom="line">
                  <wp:posOffset>2039729</wp:posOffset>
                </wp:positionV>
                <wp:extent cx="3168001" cy="1779685"/>
                <wp:effectExtent l="0" t="0" r="0" b="0"/>
                <wp:wrapTopAndBottom distT="152400" distB="152400"/>
                <wp:docPr id="1073741893" name="officeArt object"/>
                <wp:cNvGraphicFramePr/>
                <a:graphic xmlns:a="http://schemas.openxmlformats.org/drawingml/2006/main">
                  <a:graphicData uri="http://schemas.microsoft.com/office/word/2010/wordprocessingGroup">
                    <wpg:wgp>
                      <wpg:cNvGrpSpPr/>
                      <wpg:grpSpPr>
                        <a:xfrm>
                          <a:off x="0" y="0"/>
                          <a:ext cx="3168001" cy="1779685"/>
                          <a:chOff x="0" y="0"/>
                          <a:chExt cx="3168000" cy="1779684"/>
                        </a:xfrm>
                      </wpg:grpSpPr>
                      <pic:pic xmlns:pic="http://schemas.openxmlformats.org/drawingml/2006/picture">
                        <pic:nvPicPr>
                          <pic:cNvPr id="1073741891" name="Screenshot 2016-11-15 um 11.17.44.png"/>
                          <pic:cNvPicPr>
                            <a:picLocks noChangeAspect="1"/>
                          </pic:cNvPicPr>
                        </pic:nvPicPr>
                        <pic:blipFill>
                          <a:blip r:embed="rId36">
                            <a:extLst/>
                          </a:blip>
                          <a:stretch>
                            <a:fillRect/>
                          </a:stretch>
                        </pic:blipFill>
                        <pic:spPr>
                          <a:xfrm>
                            <a:off x="0" y="0"/>
                            <a:ext cx="3168001" cy="1779685"/>
                          </a:xfrm>
                          <a:prstGeom prst="rect">
                            <a:avLst/>
                          </a:prstGeom>
                          <a:ln w="12700" cap="flat">
                            <a:noFill/>
                            <a:miter lim="400000"/>
                          </a:ln>
                          <a:effectLst>
                            <a:outerShdw sx="100000" sy="100000" kx="0" ky="0" algn="b" rotWithShape="0" blurRad="50800" dist="63500" dir="2700000">
                              <a:srgbClr val="000000">
                                <a:alpha val="50000"/>
                              </a:srgbClr>
                            </a:outerShdw>
                          </a:effectLst>
                        </pic:spPr>
                      </pic:pic>
                      <wps:wsp>
                        <wps:cNvPr id="1073741892" name="Shape 1073741892"/>
                        <wps:cNvSpPr/>
                        <wps:spPr>
                          <a:xfrm>
                            <a:off x="0" y="3561"/>
                            <a:ext cx="986234" cy="286374"/>
                          </a:xfrm>
                          <a:prstGeom prst="rect">
                            <a:avLst/>
                          </a:prstGeom>
                          <a:noFill/>
                          <a:ln w="12700" cap="flat">
                            <a:noFill/>
                            <a:miter lim="400000"/>
                          </a:ln>
                          <a:effectLst>
                            <a:outerShdw sx="100000" sy="100000" kx="0" ky="0" algn="b" rotWithShape="0" blurRad="50800" dist="63500" dir="2700000">
                              <a:srgbClr val="000000">
                                <a:alpha val="50000"/>
                              </a:srgbClr>
                            </a:outerShdw>
                          </a:effectLst>
                        </wps:spPr>
                        <wps:txbx>
                          <w:txbxContent>
                            <w:p>
                              <w:pPr>
                                <w:pStyle w:val="Text"/>
                              </w:pPr>
                              <w:r>
                                <w:rPr>
                                  <w:color w:val="feffff"/>
                                  <w:rtl w:val="0"/>
                                  <w:lang w:val="de-DE"/>
                                </w:rPr>
                                <w:t>Abbildung 25</w:t>
                              </w:r>
                            </w:p>
                          </w:txbxContent>
                        </wps:txbx>
                        <wps:bodyPr wrap="square" lIns="50800" tIns="50800" rIns="50800" bIns="50800" numCol="1" anchor="t">
                          <a:noAutofit/>
                        </wps:bodyPr>
                      </wps:wsp>
                    </wpg:wgp>
                  </a:graphicData>
                </a:graphic>
              </wp:anchor>
            </w:drawing>
          </mc:Choice>
          <mc:Fallback>
            <w:pict>
              <v:group id="_x0000_s1101" style="visibility:visible;position:absolute;margin-left:0.0pt;margin-top:160.6pt;width:249.4pt;height:140.1pt;z-index:251700224;mso-position-horizontal:absolute;mso-position-horizontal-relative:margin;mso-position-vertical:absolute;mso-position-vertical-relative:line;mso-wrap-distance-left:12.0pt;mso-wrap-distance-top:12.0pt;mso-wrap-distance-right:12.0pt;mso-wrap-distance-bottom:12.0pt;" coordorigin="0,0" coordsize="3168000,1779685">
                <w10:wrap type="topAndBottom" side="bothSides" anchorx="margin"/>
                <v:shape id="_x0000_s1102" type="#_x0000_t75" style="position:absolute;left:0;top:0;width:3168000;height:1779685;">
                  <v:imagedata r:id="rId36" o:title="Screenshot 2016-11-15 um 11.17.44.png"/>
                </v:shape>
                <v:rect id="_x0000_s1103" style="position:absolute;left:0;top:3562;width:986233;height:286373;">
                  <v:fill on="f"/>
                  <v:stroke on="f" weight="1.0pt" dashstyle="solid" endcap="flat" miterlimit="400.0%" joinstyle="miter" linestyle="single" startarrow="none" startarrowwidth="medium" startarrowlength="medium" endarrow="none" endarrowwidth="medium" endarrowlength="medium"/>
                  <v:shadow on="t" color="#000000" opacity="0.5" offset="3.5pt,3.5pt"/>
                  <v:textbox>
                    <w:txbxContent>
                      <w:p>
                        <w:pPr>
                          <w:pStyle w:val="Text"/>
                        </w:pPr>
                        <w:r>
                          <w:rPr>
                            <w:color w:val="feffff"/>
                            <w:rtl w:val="0"/>
                            <w:lang w:val="de-DE"/>
                          </w:rPr>
                          <w:t>Abbildung 25</w:t>
                        </w:r>
                      </w:p>
                    </w:txbxContent>
                  </v:textbox>
                </v:rect>
              </v:group>
            </w:pict>
          </mc:Fallback>
        </mc:AlternateContent>
      </w:r>
      <w:r>
        <w:rPr>
          <w:rFonts w:ascii="Cambria" w:hAnsi="Cambria"/>
          <w:sz w:val="21"/>
          <w:szCs w:val="21"/>
          <w:rtl w:val="0"/>
        </w:rPr>
        <w:t xml:space="preserve"> die 3D Darstellung wird die Aufmerksamkeit deutlich erh</w:t>
      </w:r>
      <w:r>
        <w:rPr>
          <w:rFonts w:ascii="Cambria" w:hAnsi="Cambria" w:hint="default"/>
          <w:sz w:val="21"/>
          <w:szCs w:val="21"/>
          <w:rtl w:val="0"/>
          <w:lang w:val="sv-SE"/>
        </w:rPr>
        <w:t>ö</w:t>
      </w:r>
      <w:r>
        <w:rPr>
          <w:rFonts w:ascii="Cambria" w:hAnsi="Cambria"/>
          <w:sz w:val="21"/>
          <w:szCs w:val="21"/>
          <w:rtl w:val="0"/>
        </w:rPr>
        <w:t>ht.</w:t>
      </w:r>
    </w:p>
    <w:p>
      <w:pPr>
        <w:pStyle w:val="Text"/>
        <w:widowControl w:val="0"/>
        <w:rPr>
          <w:b w:val="1"/>
          <w:bCs w:val="1"/>
          <w:sz w:val="23"/>
          <w:szCs w:val="23"/>
        </w:rPr>
      </w:pPr>
      <w:r>
        <w:rPr>
          <w:b w:val="1"/>
          <w:bCs w:val="1"/>
          <w:sz w:val="23"/>
          <w:szCs w:val="23"/>
          <w:rtl w:val="0"/>
          <w:lang w:val="de-DE"/>
        </w:rPr>
        <w:t>Schluss</w:t>
      </w:r>
    </w:p>
    <w:p>
      <w:pPr>
        <w:pStyle w:val="Text"/>
        <w:bidi w:val="0"/>
      </w:pPr>
      <w:r>
        <w:rPr>
          <w:rtl w:val="0"/>
        </w:rPr>
        <w:t>Diese Voraussetzungen sind f</w:t>
      </w:r>
      <w:r>
        <w:rPr>
          <w:rtl w:val="0"/>
        </w:rPr>
        <w:t>ü</w:t>
      </w:r>
      <w:r>
        <w:rPr>
          <w:rtl w:val="0"/>
        </w:rPr>
        <w:t>r ein sehr gutes Refraktionsergebnis notwendig:</w:t>
      </w:r>
    </w:p>
    <w:p>
      <w:pPr>
        <w:pStyle w:val="Text"/>
        <w:numPr>
          <w:ilvl w:val="0"/>
          <w:numId w:val="4"/>
        </w:numPr>
        <w:bidi w:val="0"/>
      </w:pPr>
      <w:r>
        <w:rPr>
          <w:rtl w:val="0"/>
        </w:rPr>
        <w:t xml:space="preserve">Die Kommunikation mit dem Probanden. </w:t>
      </w:r>
      <w:r>
        <w:rPr>
          <w:rFonts w:ascii="Arial Unicode MS" w:cs="Arial Unicode MS" w:hAnsi="Arial Unicode MS" w:eastAsia="Arial Unicode MS"/>
          <w:b w:val="0"/>
          <w:bCs w:val="0"/>
          <w:i w:val="0"/>
          <w:iCs w:val="0"/>
        </w:rPr>
        <w:br w:type="textWrapping"/>
      </w:r>
      <w:r>
        <w:rPr>
          <w:rtl w:val="0"/>
        </w:rPr>
        <w:t>Beginnend bei der Anamnese bis hin zu allen Befragungen der subjektiven Refraktion. Kann sich der Refraktionist auf den Pr</w:t>
      </w:r>
      <w:r>
        <w:rPr>
          <w:rtl w:val="0"/>
        </w:rPr>
        <w:t>ü</w:t>
      </w:r>
      <w:r>
        <w:rPr>
          <w:rtl w:val="0"/>
        </w:rPr>
        <w:t>fling einstellen, erkennt er seine Bed</w:t>
      </w:r>
      <w:r>
        <w:rPr>
          <w:rtl w:val="0"/>
        </w:rPr>
        <w:t>ü</w:t>
      </w:r>
      <w:r>
        <w:rPr>
          <w:rtl w:val="0"/>
        </w:rPr>
        <w:t>rfnisse, versteht er sein Antworten, verbal und nonverbal.</w:t>
      </w:r>
    </w:p>
    <w:p>
      <w:pPr>
        <w:pStyle w:val="Text"/>
        <w:numPr>
          <w:ilvl w:val="0"/>
          <w:numId w:val="4"/>
        </w:numPr>
        <w:bidi w:val="0"/>
      </w:pPr>
      <w:r>
        <w:rPr>
          <w:rtl w:val="0"/>
        </w:rPr>
        <w:t>Die dargebotenen Teste m</w:t>
      </w:r>
      <w:r>
        <w:rPr>
          <w:rtl w:val="0"/>
        </w:rPr>
        <w:t>ü</w:t>
      </w:r>
      <w:r>
        <w:rPr>
          <w:rtl w:val="0"/>
        </w:rPr>
        <w:t>ssen einfach zu erkennen und zu deuten sein. Sie m</w:t>
      </w:r>
      <w:r>
        <w:rPr>
          <w:rtl w:val="0"/>
        </w:rPr>
        <w:t>ü</w:t>
      </w:r>
      <w:r>
        <w:rPr>
          <w:rtl w:val="0"/>
        </w:rPr>
        <w:t>ssen dem Pr</w:t>
      </w:r>
      <w:r>
        <w:rPr>
          <w:rtl w:val="0"/>
        </w:rPr>
        <w:t>ü</w:t>
      </w:r>
      <w:r>
        <w:rPr>
          <w:rtl w:val="0"/>
        </w:rPr>
        <w:t>fling Spa</w:t>
      </w:r>
      <w:r>
        <w:rPr>
          <w:rtl w:val="0"/>
        </w:rPr>
        <w:t xml:space="preserve">ß </w:t>
      </w:r>
      <w:r>
        <w:rPr>
          <w:rtl w:val="0"/>
        </w:rPr>
        <w:t>machen, damit seine volle Aufmerksamkeit den Testen ge</w:t>
      </w:r>
      <w:r>
        <w:rPr>
          <w:rtl w:val="0"/>
          <w:lang w:val="en-US"/>
        </w:rPr>
        <w:t>w</w:t>
      </w:r>
      <w:r>
        <w:rPr>
          <w:rtl w:val="0"/>
        </w:rPr>
        <w:t>idmet wird. Es war ein Ansinnen der PASKAL 3D Erfinder, dass dieses Kriterium erf</w:t>
      </w:r>
      <w:r>
        <w:rPr>
          <w:rtl w:val="0"/>
        </w:rPr>
        <w:t>ü</w:t>
      </w:r>
      <w:r>
        <w:rPr>
          <w:rtl w:val="0"/>
        </w:rPr>
        <w:t xml:space="preserve">llt wird. </w:t>
      </w:r>
    </w:p>
    <w:p>
      <w:pPr>
        <w:pStyle w:val="Text"/>
        <w:numPr>
          <w:ilvl w:val="0"/>
          <w:numId w:val="4"/>
        </w:numPr>
        <w:bidi w:val="0"/>
      </w:pPr>
      <w:r>
        <w:rPr>
          <w:rtl w:val="0"/>
        </w:rPr>
        <w:t>In m</w:t>
      </w:r>
      <w:r>
        <w:rPr>
          <w:rtl w:val="0"/>
        </w:rPr>
        <w:t>ö</w:t>
      </w:r>
      <w:r>
        <w:rPr>
          <w:rtl w:val="0"/>
        </w:rPr>
        <w:t>glich kurzer Zeit mit wenig Befragungen die Refraktion durchf</w:t>
      </w:r>
      <w:r>
        <w:rPr>
          <w:rtl w:val="0"/>
        </w:rPr>
        <w:t>ü</w:t>
      </w:r>
      <w:r>
        <w:rPr>
          <w:rtl w:val="0"/>
        </w:rPr>
        <w:t>hren und trotzdem m</w:t>
      </w:r>
      <w:r>
        <w:rPr>
          <w:rtl w:val="0"/>
        </w:rPr>
        <w:t>ö</w:t>
      </w:r>
      <w:r>
        <w:rPr>
          <w:rtl w:val="0"/>
        </w:rPr>
        <w:t xml:space="preserve">glichst viele Erkenntnisse </w:t>
      </w:r>
      <w:r>
        <w:rPr>
          <w:rtl w:val="0"/>
        </w:rPr>
        <w:t>ü</w:t>
      </w:r>
      <w:r>
        <w:rPr>
          <w:rtl w:val="0"/>
        </w:rPr>
        <w:t>ber das Sehen des Pr</w:t>
      </w:r>
      <w:r>
        <w:rPr>
          <w:rtl w:val="0"/>
        </w:rPr>
        <w:t>ü</w:t>
      </w:r>
      <w:r>
        <w:rPr>
          <w:rtl w:val="0"/>
        </w:rPr>
        <w:t>flings erhalten.</w:t>
      </w: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p>
    <w:p>
      <w:pPr>
        <w:pStyle w:val="Text"/>
        <w:bidi w:val="0"/>
      </w:pPr>
      <w:r>
        <w:br w:type="page"/>
      </w:r>
    </w:p>
    <w:sectPr>
      <w:headerReference w:type="default" r:id="rId37"/>
      <w:footerReference w:type="default" r:id="rId38"/>
      <w:type w:val="continuous"/>
      <w:pgSz w:w="11906" w:h="16838" w:orient="portrait"/>
      <w:pgMar w:top="1080" w:right="850" w:bottom="992" w:left="567" w:header="709" w:footer="198"/>
      <w:cols w:space="286" w:num="2" w:equalWidth="1"/>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 w:name="Cambria">
    <w:charset w:val="00"/>
    <w:family w:val="roman"/>
    <w:pitch w:val="default"/>
  </w:font>
  <w:font w:name="Calibri">
    <w:charset w:val="00"/>
    <w:family w:val="roman"/>
    <w:pitch w:val="default"/>
  </w:font>
  <w:font w:name="Gill Sans Light">
    <w:charset w:val="00"/>
    <w:family w:val="roman"/>
    <w:pitch w:val="default"/>
  </w:font>
  <w:font w:name="Helvetica Light">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Kopf- und Fußzeilen"/>
      <w:tabs>
        <w:tab w:val="center" w:pos="5244"/>
        <w:tab w:val="right" w:pos="10488"/>
        <w:tab w:val="clear" w:pos="9020"/>
      </w:tabs>
      <w:jc w:val="left"/>
    </w:pPr>
    <w:r>
      <w:rPr>
        <w:sz w:val="32"/>
        <w:szCs w:val="32"/>
      </w:rPr>
      <w:tab/>
    </w:r>
    <w:r>
      <w:rPr>
        <w:sz w:val="32"/>
        <w:szCs w:val="32"/>
      </w:rPr>
      <w:fldChar w:fldCharType="begin" w:fldLock="0"/>
    </w:r>
    <w:r>
      <w:rPr>
        <w:sz w:val="32"/>
        <w:szCs w:val="32"/>
      </w:rPr>
      <w:instrText xml:space="preserve"> PAGE </w:instrText>
    </w:r>
    <w:r>
      <w:rPr>
        <w:sz w:val="32"/>
        <w:szCs w:val="32"/>
      </w:rPr>
      <w:fldChar w:fldCharType="separate" w:fldLock="0"/>
    </w:r>
    <w:r>
      <w:rPr>
        <w:sz w:val="32"/>
        <w:szCs w:val="32"/>
      </w:rPr>
      <w:t>8</w:t>
    </w:r>
    <w:r>
      <w:rPr>
        <w:sz w:val="32"/>
        <w:szCs w:val="32"/>
      </w:rPr>
      <w:fldChar w:fldCharType="end" w:fldLock="0"/>
    </w:r>
  </w:p>
</w:ftr>
</file>

<file path=word/footer2.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Kopf- und Fußzeilen"/>
      <w:tabs>
        <w:tab w:val="center" w:pos="5244"/>
        <w:tab w:val="right" w:pos="10488"/>
        <w:tab w:val="clear" w:pos="9020"/>
      </w:tabs>
      <w:jc w:val="left"/>
    </w:pPr>
    <w:r>
      <w:rPr>
        <w:sz w:val="32"/>
        <w:szCs w:val="32"/>
      </w:rPr>
      <w:tab/>
    </w:r>
    <w:r>
      <w:rPr>
        <w:sz w:val="32"/>
        <w:szCs w:val="32"/>
      </w:rPr>
      <w:fldChar w:fldCharType="begin" w:fldLock="0"/>
    </w:r>
    <w:r>
      <w:rPr>
        <w:sz w:val="32"/>
        <w:szCs w:val="32"/>
      </w:rPr>
      <w:instrText xml:space="preserve"> PAGE </w:instrText>
    </w:r>
    <w:r>
      <w:rPr>
        <w:sz w:val="32"/>
        <w:szCs w:val="32"/>
      </w:rPr>
      <w:fldChar w:fldCharType="separate" w:fldLock="0"/>
    </w:r>
    <w:r>
      <w:rPr>
        <w:sz w:val="32"/>
        <w:szCs w:val="32"/>
      </w:rPr>
      <w:t>8</w:t>
    </w:r>
    <w:r>
      <w:rPr>
        <w:sz w:val="32"/>
        <w:szCs w:val="32"/>
      </w:rPr>
      <w:fldChar w:fldCharType="end" w:fldLock="0"/>
    </w:r>
  </w:p>
</w:ftr>
</file>

<file path=word/footer3.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Kopf- und Fußzeilen"/>
      <w:tabs>
        <w:tab w:val="center" w:pos="5244"/>
        <w:tab w:val="right" w:pos="10488"/>
        <w:tab w:val="clear" w:pos="9020"/>
      </w:tabs>
      <w:jc w:val="left"/>
    </w:pPr>
    <w:r>
      <w:rPr>
        <w:sz w:val="32"/>
        <w:szCs w:val="32"/>
      </w:rPr>
      <w:tab/>
    </w:r>
    <w:r>
      <w:rPr>
        <w:sz w:val="32"/>
        <w:szCs w:val="32"/>
      </w:rPr>
      <w:fldChar w:fldCharType="begin" w:fldLock="0"/>
    </w:r>
    <w:r>
      <w:rPr>
        <w:sz w:val="32"/>
        <w:szCs w:val="32"/>
      </w:rPr>
      <w:instrText xml:space="preserve"> PAGE </w:instrText>
    </w:r>
    <w:r>
      <w:rPr>
        <w:sz w:val="32"/>
        <w:szCs w:val="32"/>
      </w:rPr>
      <w:fldChar w:fldCharType="separate" w:fldLock="0"/>
    </w:r>
    <w:r>
      <w:rPr>
        <w:sz w:val="32"/>
        <w:szCs w:val="32"/>
      </w:rPr>
      <w:t>8</w:t>
    </w:r>
    <w:r>
      <w:rPr>
        <w:sz w:val="32"/>
        <w:szCs w:val="32"/>
      </w:rPr>
      <w:fldChar w:fldCharType="end" w:fldLock="0"/>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hdr>
</file>

<file path=word/header2.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hdr>
</file>

<file path=word/header3.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numStyleLink w:val="Strich"/>
  </w:abstractNum>
  <w:abstractNum w:abstractNumId="1">
    <w:multiLevelType w:val="hybridMultilevel"/>
    <w:styleLink w:val="Strich"/>
    <w:lvl w:ilvl="0">
      <w:start w:val="1"/>
      <w:numFmt w:val="bullet"/>
      <w:suff w:val="tab"/>
      <w:lvlText w:val="-"/>
      <w:lvlJc w:val="left"/>
      <w:pPr>
        <w:ind w:left="22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lvl w:ilvl="1">
      <w:start w:val="1"/>
      <w:numFmt w:val="bullet"/>
      <w:suff w:val="tab"/>
      <w:lvlText w:val="-"/>
      <w:lvlJc w:val="left"/>
      <w:pPr>
        <w:ind w:left="46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lvl w:ilvl="2">
      <w:start w:val="1"/>
      <w:numFmt w:val="bullet"/>
      <w:suff w:val="tab"/>
      <w:lvlText w:val="-"/>
      <w:lvlJc w:val="left"/>
      <w:pPr>
        <w:ind w:left="70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lvl w:ilvl="3">
      <w:start w:val="1"/>
      <w:numFmt w:val="bullet"/>
      <w:suff w:val="tab"/>
      <w:lvlText w:val="-"/>
      <w:lvlJc w:val="left"/>
      <w:pPr>
        <w:ind w:left="94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lvl w:ilvl="4">
      <w:start w:val="1"/>
      <w:numFmt w:val="bullet"/>
      <w:suff w:val="tab"/>
      <w:lvlText w:val="-"/>
      <w:lvlJc w:val="left"/>
      <w:pPr>
        <w:ind w:left="118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lvl w:ilvl="5">
      <w:start w:val="1"/>
      <w:numFmt w:val="bullet"/>
      <w:suff w:val="tab"/>
      <w:lvlText w:val="-"/>
      <w:lvlJc w:val="left"/>
      <w:pPr>
        <w:ind w:left="142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lvl w:ilvl="6">
      <w:start w:val="1"/>
      <w:numFmt w:val="bullet"/>
      <w:suff w:val="tab"/>
      <w:lvlText w:val="-"/>
      <w:lvlJc w:val="left"/>
      <w:pPr>
        <w:ind w:left="166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lvl w:ilvl="7">
      <w:start w:val="1"/>
      <w:numFmt w:val="bullet"/>
      <w:suff w:val="tab"/>
      <w:lvlText w:val="-"/>
      <w:lvlJc w:val="left"/>
      <w:pPr>
        <w:ind w:left="190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lvl w:ilvl="8">
      <w:start w:val="1"/>
      <w:numFmt w:val="bullet"/>
      <w:suff w:val="tab"/>
      <w:lvlText w:val="-"/>
      <w:lvlJc w:val="left"/>
      <w:pPr>
        <w:ind w:left="2149" w:hanging="229"/>
      </w:pPr>
      <w:rPr>
        <w:rFonts w:hAnsi="Arial Unicode MS"/>
        <w:b w:val="1"/>
        <w:bCs w:val="1"/>
        <w:caps w:val="0"/>
        <w:smallCaps w:val="0"/>
        <w:strike w:val="0"/>
        <w:dstrike w:val="0"/>
        <w:outline w:val="0"/>
        <w:emboss w:val="0"/>
        <w:imprint w:val="0"/>
        <w:spacing w:val="0"/>
        <w:w w:val="100"/>
        <w:kern w:val="0"/>
        <w:position w:val="4"/>
        <w:sz w:val="25"/>
        <w:szCs w:val="25"/>
        <w:highlight w:val="none"/>
        <w:vertAlign w:val="baseline"/>
      </w:rPr>
    </w:lvl>
  </w:abstractNum>
  <w:abstractNum w:abstractNumId="2">
    <w:multiLevelType w:val="hybridMultilevel"/>
    <w:numStyleLink w:val="Alphabetisch"/>
  </w:abstractNum>
  <w:abstractNum w:abstractNumId="3">
    <w:multiLevelType w:val="hybridMultilevel"/>
    <w:styleLink w:val="Alphabetisch"/>
    <w:lvl w:ilvl="0">
      <w:start w:val="1"/>
      <w:numFmt w:val="upperLetter"/>
      <w:suff w:val="tab"/>
      <w:lvlText w:val="%1."/>
      <w:lvlJc w:val="left"/>
      <w:pPr>
        <w:ind w:left="344" w:hanging="344"/>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upperLetter"/>
      <w:suff w:val="tab"/>
      <w:lvlText w:val="%2."/>
      <w:lvlJc w:val="left"/>
      <w:pPr>
        <w:ind w:left="704" w:hanging="344"/>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upperLetter"/>
      <w:suff w:val="tab"/>
      <w:lvlText w:val="%3."/>
      <w:lvlJc w:val="left"/>
      <w:pPr>
        <w:ind w:left="1064" w:hanging="34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upperLetter"/>
      <w:suff w:val="tab"/>
      <w:lvlText w:val="%4."/>
      <w:lvlJc w:val="left"/>
      <w:pPr>
        <w:ind w:left="1424" w:hanging="34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upperLetter"/>
      <w:suff w:val="tab"/>
      <w:lvlText w:val="%5."/>
      <w:lvlJc w:val="left"/>
      <w:pPr>
        <w:ind w:left="1784" w:hanging="34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upperLetter"/>
      <w:suff w:val="tab"/>
      <w:lvlText w:val="%6."/>
      <w:lvlJc w:val="left"/>
      <w:pPr>
        <w:ind w:left="2144" w:hanging="34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upperLetter"/>
      <w:suff w:val="tab"/>
      <w:lvlText w:val="%7."/>
      <w:lvlJc w:val="left"/>
      <w:pPr>
        <w:ind w:left="2504" w:hanging="34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upperLetter"/>
      <w:suff w:val="tab"/>
      <w:lvlText w:val="%8."/>
      <w:lvlJc w:val="left"/>
      <w:pPr>
        <w:ind w:left="2864" w:hanging="34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upperLetter"/>
      <w:suff w:val="tab"/>
      <w:lvlText w:val="%9."/>
      <w:lvlJc w:val="left"/>
      <w:pPr>
        <w:ind w:left="3224" w:hanging="344"/>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revisionView w:markup="1" w:comments="1" w:insDel="1" w:formatting="0"/>
  <w:defaultTabStop w:val="720"/>
  <w:autoHyphenation w:val="1"/>
  <w:evenAndOddHeaders w:val="0"/>
  <w:bookFoldPrinting w:val="0"/>
  <w:noLineBreaksAfter w:lang="Deutsch" w:val="‘“(〔[{〈《「『【⦅〘〖«〝︵︷︹︻︽︿﹁﹃﹇﹙﹛﹝｢"/>
  <w:noLineBreaksBefore w:lang="Deutsc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Kopf- und Fußzeilen">
    <w:name w:val="Kopf- und Fußzeilen"/>
    <w:next w:val="Kopf- und Fußzeilen"/>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w:cs="Arial Unicode MS" w:hAnsi="Helvetica" w:eastAsia="Arial Unicode MS"/>
      <w:b w:val="0"/>
      <w:bCs w:val="0"/>
      <w:i w:val="0"/>
      <w:iCs w:val="0"/>
      <w:caps w:val="0"/>
      <w:smallCaps w:val="0"/>
      <w:strike w:val="0"/>
      <w:dstrike w:val="0"/>
      <w:outline w:val="0"/>
      <w:color w:val="000000"/>
      <w:spacing w:val="0"/>
      <w:kern w:val="0"/>
      <w:position w:val="0"/>
      <w:sz w:val="24"/>
      <w:szCs w:val="24"/>
      <w:u w:val="none"/>
      <w:vertAlign w:val="baseline"/>
    </w:rPr>
  </w:style>
  <w:style w:type="paragraph" w:styleId="Text">
    <w:name w:val="Text"/>
    <w:next w:val="Text"/>
    <w:pPr>
      <w:keepNext w:val="0"/>
      <w:keepLines w:val="0"/>
      <w:pageBreakBefore w:val="0"/>
      <w:widowControl w:val="1"/>
      <w:shd w:val="clear" w:color="auto" w:fill="auto"/>
      <w:suppressAutoHyphens w:val="0"/>
      <w:bidi w:val="0"/>
      <w:spacing w:before="0" w:after="0" w:line="264" w:lineRule="auto"/>
      <w:ind w:left="0" w:right="0" w:firstLine="0"/>
      <w:jc w:val="both"/>
      <w:outlineLvl w:val="9"/>
    </w:pPr>
    <w:rPr>
      <w:rFonts w:ascii="Cambria" w:cs="Arial Unicode MS" w:hAnsi="Cambria" w:eastAsia="Arial Unicode MS"/>
      <w:b w:val="0"/>
      <w:bCs w:val="0"/>
      <w:i w:val="0"/>
      <w:iCs w:val="0"/>
      <w:caps w:val="0"/>
      <w:smallCaps w:val="0"/>
      <w:strike w:val="0"/>
      <w:dstrike w:val="0"/>
      <w:outline w:val="0"/>
      <w:color w:val="000000"/>
      <w:spacing w:val="0"/>
      <w:kern w:val="0"/>
      <w:position w:val="0"/>
      <w:sz w:val="21"/>
      <w:szCs w:val="21"/>
      <w:u w:val="none"/>
      <w:vertAlign w:val="baseline"/>
      <w:lang w:val="de-DE"/>
    </w:rPr>
  </w:style>
  <w:style w:type="paragraph" w:styleId="Standard">
    <w:name w:val="Standard"/>
    <w:next w:val="Standard"/>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Arial Unicode MS" w:hAnsi="Helvetica" w:eastAsia="Arial Unicode MS"/>
      <w:b w:val="0"/>
      <w:bCs w:val="0"/>
      <w:i w:val="0"/>
      <w:iCs w:val="0"/>
      <w:caps w:val="0"/>
      <w:smallCaps w:val="0"/>
      <w:strike w:val="0"/>
      <w:dstrike w:val="0"/>
      <w:outline w:val="0"/>
      <w:color w:val="000000"/>
      <w:spacing w:val="0"/>
      <w:kern w:val="0"/>
      <w:position w:val="0"/>
      <w:sz w:val="22"/>
      <w:szCs w:val="22"/>
      <w:u w:val="none"/>
      <w:vertAlign w:val="baseline"/>
      <w:lang w:val="de-DE"/>
    </w:rPr>
  </w:style>
  <w:style w:type="numbering" w:styleId="Strich">
    <w:name w:val="Strich"/>
    <w:pPr>
      <w:numPr>
        <w:numId w:val="1"/>
      </w:numPr>
    </w:pPr>
  </w:style>
  <w:style w:type="paragraph" w:styleId="Untertitel">
    <w:name w:val="Untertitel"/>
    <w:next w:val="Untertitel"/>
    <w:pPr>
      <w:keepNext w:val="0"/>
      <w:keepLines w:val="0"/>
      <w:pageBreakBefore w:val="0"/>
      <w:widowControl w:val="1"/>
      <w:shd w:val="clear" w:color="auto" w:fill="auto"/>
      <w:tabs>
        <w:tab w:val="left" w:pos="1150"/>
      </w:tabs>
      <w:suppressAutoHyphens w:val="0"/>
      <w:bidi w:val="0"/>
      <w:spacing w:before="0" w:after="0" w:line="240" w:lineRule="auto"/>
      <w:ind w:left="0" w:right="0" w:firstLine="0"/>
      <w:jc w:val="left"/>
      <w:outlineLvl w:val="9"/>
    </w:pPr>
    <w:rPr>
      <w:rFonts w:ascii="Helvetica" w:cs="Arial Unicode MS" w:hAnsi="Helvetica" w:eastAsia="Arial Unicode MS"/>
      <w:b w:val="1"/>
      <w:bCs w:val="1"/>
      <w:i w:val="0"/>
      <w:iCs w:val="0"/>
      <w:caps w:val="1"/>
      <w:strike w:val="0"/>
      <w:dstrike w:val="0"/>
      <w:outline w:val="0"/>
      <w:color w:val="000000"/>
      <w:spacing w:val="0"/>
      <w:kern w:val="0"/>
      <w:position w:val="0"/>
      <w:sz w:val="20"/>
      <w:szCs w:val="20"/>
      <w:u w:val="none"/>
      <w:vertAlign w:val="baseline"/>
      <w:lang w:val="de-DE"/>
    </w:rPr>
  </w:style>
  <w:style w:type="character" w:styleId="Hyperlink.0">
    <w:name w:val="Hyperlink.0"/>
    <w:basedOn w:val="Hyperlink"/>
    <w:next w:val="Hyperlink.0"/>
    <w:rPr>
      <w:u w:val="single"/>
    </w:rPr>
  </w:style>
  <w:style w:type="numbering" w:styleId="Alphabetisch">
    <w:name w:val="Alphabetisch"/>
    <w:pPr>
      <w:numPr>
        <w:numId w:val="3"/>
      </w:numPr>
    </w:p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header" Target="header1.xml"/><Relationship Id="rId5" Type="http://schemas.openxmlformats.org/officeDocument/2006/relationships/footer" Target="footer1.xml"/><Relationship Id="rId6" Type="http://schemas.openxmlformats.org/officeDocument/2006/relationships/image" Target="media/image1.jpeg"/><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2.jpe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1.tif"/><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2.tif"/><Relationship Id="rId18" Type="http://schemas.openxmlformats.org/officeDocument/2006/relationships/image" Target="media/image3.tif"/><Relationship Id="rId19" Type="http://schemas.openxmlformats.org/officeDocument/2006/relationships/image" Target="media/image9.png"/><Relationship Id="rId20" Type="http://schemas.openxmlformats.org/officeDocument/2006/relationships/image" Target="media/image4.tif"/><Relationship Id="rId21" Type="http://schemas.openxmlformats.org/officeDocument/2006/relationships/image" Target="media/image5.tif"/><Relationship Id="rId22" Type="http://schemas.openxmlformats.org/officeDocument/2006/relationships/image" Target="media/image6.tif"/><Relationship Id="rId23" Type="http://schemas.openxmlformats.org/officeDocument/2006/relationships/image" Target="media/image10.png"/><Relationship Id="rId24" Type="http://schemas.openxmlformats.org/officeDocument/2006/relationships/image" Target="media/image7.tif"/><Relationship Id="rId25" Type="http://schemas.openxmlformats.org/officeDocument/2006/relationships/image" Target="media/image8.tif"/><Relationship Id="rId26" Type="http://schemas.openxmlformats.org/officeDocument/2006/relationships/image" Target="media/image9.tif"/><Relationship Id="rId27" Type="http://schemas.openxmlformats.org/officeDocument/2006/relationships/image" Target="media/image3.jpeg"/><Relationship Id="rId28" Type="http://schemas.openxmlformats.org/officeDocument/2006/relationships/header" Target="header2.xml"/><Relationship Id="rId29" Type="http://schemas.openxmlformats.org/officeDocument/2006/relationships/footer" Target="footer2.xml"/><Relationship Id="rId30" Type="http://schemas.openxmlformats.org/officeDocument/2006/relationships/image" Target="media/image10.tif"/><Relationship Id="rId31" Type="http://schemas.openxmlformats.org/officeDocument/2006/relationships/image" Target="media/image11.tif"/><Relationship Id="rId32" Type="http://schemas.openxmlformats.org/officeDocument/2006/relationships/image" Target="media/image12.tif"/><Relationship Id="rId33" Type="http://schemas.openxmlformats.org/officeDocument/2006/relationships/image" Target="media/image13.tif"/><Relationship Id="rId34" Type="http://schemas.openxmlformats.org/officeDocument/2006/relationships/image" Target="media/image14.tif"/><Relationship Id="rId35" Type="http://schemas.openxmlformats.org/officeDocument/2006/relationships/image" Target="media/image11.png"/><Relationship Id="rId36" Type="http://schemas.openxmlformats.org/officeDocument/2006/relationships/image" Target="media/image12.png"/><Relationship Id="rId37" Type="http://schemas.openxmlformats.org/officeDocument/2006/relationships/header" Target="header3.xml"/><Relationship Id="rId38" Type="http://schemas.openxmlformats.org/officeDocument/2006/relationships/footer" Target="footer3.xml"/><Relationship Id="rId39" Type="http://schemas.openxmlformats.org/officeDocument/2006/relationships/numbering" Target="numbering.xml"/><Relationship Id="rId40" Type="http://schemas.openxmlformats.org/officeDocument/2006/relationships/theme" Target="theme/theme1.xml"/></Relationships>

</file>

<file path=word/theme/_rels/theme1.xml.rels><?xml version="1.0" encoding="UTF-8" standalone="yes"?><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r:embed="rId1"/>
          <a:srcRect l="0" t="0" r="0" b="0"/>
          <a:tile tx="0" ty="0" sx="100000" sy="100000" flip="none" algn="tl"/>
        </a:blipFill>
        <a:ln w="12700" cap="flat">
          <a:noFill/>
          <a:miter lim="400000"/>
        </a:ln>
        <a:effectLst>
          <a:outerShdw sx="100000" sy="100000" kx="0" ky="0" algn="b" rotWithShape="0" blurRad="38100" dist="25400" dir="5400000">
            <a:srgbClr val="000000">
              <a:alpha val="50000"/>
            </a:srgbClr>
          </a:outerShdw>
        </a:effectLst>
        <a:sp3d/>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outerShdw sx="100000" sy="100000" kx="0" ky="0" algn="b" rotWithShape="0" blurRad="25400" dist="23998" dir="270000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just" defTabSz="457200" rtl="0" fontAlgn="auto" latinLnBrk="0" hangingPunct="0">
          <a:lnSpc>
            <a:spcPct val="110000"/>
          </a:lnSpc>
          <a:spcBef>
            <a:spcPts val="0"/>
          </a:spcBef>
          <a:spcAft>
            <a:spcPts val="0"/>
          </a:spcAft>
          <a:buClrTx/>
          <a:buSzTx/>
          <a:buFontTx/>
          <a:buNone/>
          <a:tabLst/>
          <a:defRPr b="0" baseline="0" cap="none" i="0" spc="0" strike="noStrike" sz="1050" u="none" kumimoji="0" normalizeH="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